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14" w:rsidRDefault="00391674" w:rsidP="00FE16B5">
      <w:pPr>
        <w:spacing w:line="360" w:lineRule="auto"/>
        <w:rPr>
          <w:rFonts w:asciiTheme="majorHAnsi" w:eastAsiaTheme="majorEastAsia" w:hAnsiTheme="majorHAnsi" w:cstheme="majorBidi"/>
          <w:i/>
          <w:iCs/>
          <w:sz w:val="28"/>
          <w:szCs w:val="28"/>
        </w:rPr>
      </w:pPr>
      <w:r w:rsidRPr="00391674">
        <w:rPr>
          <w:rFonts w:ascii="Arial" w:hAnsi="Arial" w:cs="Arial"/>
          <w:b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editId="65AA5518">
                <wp:simplePos x="0" y="0"/>
                <wp:positionH relativeFrom="margin">
                  <wp:posOffset>7978775</wp:posOffset>
                </wp:positionH>
                <wp:positionV relativeFrom="margin">
                  <wp:posOffset>-654685</wp:posOffset>
                </wp:positionV>
                <wp:extent cx="1684020" cy="2319655"/>
                <wp:effectExtent l="0" t="0" r="11430" b="2349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84020" cy="2319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047B2" w:rsidRDefault="00F047B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F13D46D" wp14:editId="76C93A54">
                                  <wp:extent cx="1212783" cy="1622917"/>
                                  <wp:effectExtent l="0" t="0" r="698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7525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7005" cy="16285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628.25pt;margin-top:-51.55pt;width:132.6pt;height:182.6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" o:allowincell="f" fillcolor="white [3212]" strokecolor="gray [1629]" strokeweight="1.5pt">
                <v:textbox inset="21.6pt,21.6pt,21.6pt,21.6pt">
                  <w:txbxContent>
                    <w:p w:rsidR="00F047B2" w:rsidRDefault="00F047B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3F13D46D" wp14:editId="76C93A54">
                            <wp:extent cx="1212783" cy="1622917"/>
                            <wp:effectExtent l="0" t="0" r="698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7525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7005" cy="16285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</w:rPr>
                        <w:t xml:space="preserve">                     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Arial" w:hAnsi="Arial" w:cs="Arial"/>
          <w:b/>
        </w:rPr>
        <w:t>Appendix 1: Oxford City Council Sa</w:t>
      </w:r>
      <w:r w:rsidR="002562D2">
        <w:rPr>
          <w:rFonts w:ascii="Arial" w:hAnsi="Arial" w:cs="Arial"/>
          <w:b/>
        </w:rPr>
        <w:t>feguarding Action Plan June 2019 to June 2020</w:t>
      </w:r>
      <w:r>
        <w:rPr>
          <w:rFonts w:ascii="Arial" w:hAnsi="Arial" w:cs="Arial"/>
          <w:noProof/>
        </w:rPr>
        <w:t xml:space="preserve">                                       </w:t>
      </w:r>
      <w:r>
        <w:rPr>
          <w:rFonts w:asciiTheme="majorHAnsi" w:eastAsiaTheme="majorEastAsia" w:hAnsiTheme="majorHAnsi" w:cstheme="majorBidi"/>
          <w:i/>
          <w:iCs/>
          <w:sz w:val="28"/>
          <w:szCs w:val="28"/>
        </w:rPr>
        <w:t xml:space="preserve"> </w:t>
      </w:r>
    </w:p>
    <w:p w:rsidR="00FD29BF" w:rsidRDefault="00FD29BF" w:rsidP="00FD29BF">
      <w:pPr>
        <w:rPr>
          <w:rFonts w:ascii="Arial" w:hAnsi="Arial" w:cs="Arial"/>
          <w:b/>
        </w:rPr>
      </w:pPr>
    </w:p>
    <w:p w:rsidR="00EF1AC6" w:rsidRDefault="00EF1AC6" w:rsidP="00EF1AC6">
      <w:pPr>
        <w:pStyle w:val="ListParagraph"/>
        <w:rPr>
          <w:rFonts w:ascii="Arial" w:hAnsi="Arial" w:cs="Arial"/>
          <w:b/>
        </w:rPr>
      </w:pPr>
      <w:r w:rsidRPr="00D15E27">
        <w:rPr>
          <w:rFonts w:ascii="Arial" w:hAnsi="Arial" w:cs="Arial"/>
          <w:b/>
        </w:rPr>
        <w:t>Key Influences</w:t>
      </w:r>
      <w:r w:rsidR="000D397E" w:rsidRPr="00D15E27">
        <w:rPr>
          <w:rFonts w:ascii="Arial" w:hAnsi="Arial" w:cs="Arial"/>
          <w:b/>
        </w:rPr>
        <w:t>/inputs</w:t>
      </w:r>
    </w:p>
    <w:p w:rsidR="00AC0516" w:rsidRPr="00D10665" w:rsidRDefault="00D10665" w:rsidP="00D1066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10665">
        <w:rPr>
          <w:rFonts w:ascii="Arial" w:hAnsi="Arial" w:cs="Arial"/>
        </w:rPr>
        <w:t>Corporate</w:t>
      </w:r>
      <w:r w:rsidR="00AC0516" w:rsidRPr="00D10665">
        <w:rPr>
          <w:rFonts w:ascii="Arial" w:hAnsi="Arial" w:cs="Arial"/>
        </w:rPr>
        <w:t xml:space="preserve"> Plan</w:t>
      </w:r>
      <w:r w:rsidR="00391674">
        <w:rPr>
          <w:rFonts w:ascii="Arial" w:hAnsi="Arial" w:cs="Arial"/>
          <w:noProof/>
        </w:rPr>
        <w:t xml:space="preserve">                                                                                                                                  </w:t>
      </w:r>
    </w:p>
    <w:p w:rsidR="00FD29BF" w:rsidRPr="0057685F" w:rsidRDefault="00FD29BF" w:rsidP="00FD29B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7685F">
        <w:rPr>
          <w:rFonts w:ascii="Arial" w:hAnsi="Arial" w:cs="Arial"/>
        </w:rPr>
        <w:t xml:space="preserve">The </w:t>
      </w:r>
      <w:r w:rsidR="00391674">
        <w:rPr>
          <w:rFonts w:ascii="Arial" w:hAnsi="Arial" w:cs="Arial"/>
        </w:rPr>
        <w:t xml:space="preserve">Safeguarding </w:t>
      </w:r>
      <w:r w:rsidRPr="0057685F">
        <w:rPr>
          <w:rFonts w:ascii="Arial" w:hAnsi="Arial" w:cs="Arial"/>
        </w:rPr>
        <w:t>Self-Assessment Audit</w:t>
      </w:r>
    </w:p>
    <w:p w:rsidR="00E865BA" w:rsidRPr="00D10665" w:rsidRDefault="00E865BA" w:rsidP="00FD29B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10665">
        <w:rPr>
          <w:rFonts w:ascii="Arial" w:hAnsi="Arial" w:cs="Arial"/>
        </w:rPr>
        <w:t>O</w:t>
      </w:r>
      <w:r w:rsidR="00D10665">
        <w:rPr>
          <w:rFonts w:ascii="Arial" w:hAnsi="Arial" w:cs="Arial"/>
        </w:rPr>
        <w:t xml:space="preserve">xfordshire Safeguarding Children’s Board (OSCB) </w:t>
      </w:r>
      <w:r w:rsidR="00AC0516" w:rsidRPr="00D10665">
        <w:rPr>
          <w:rFonts w:ascii="Arial" w:hAnsi="Arial" w:cs="Arial"/>
        </w:rPr>
        <w:t>Business Plan</w:t>
      </w:r>
    </w:p>
    <w:p w:rsidR="00E865BA" w:rsidRDefault="00E865BA" w:rsidP="00FD29B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10665">
        <w:rPr>
          <w:rFonts w:ascii="Arial" w:hAnsi="Arial" w:cs="Arial"/>
        </w:rPr>
        <w:t xml:space="preserve">xfordshire Safeguarding Adults (OSAB) </w:t>
      </w:r>
      <w:r w:rsidR="00AC0516">
        <w:rPr>
          <w:rFonts w:ascii="Arial" w:hAnsi="Arial" w:cs="Arial"/>
        </w:rPr>
        <w:t>Business Plan</w:t>
      </w:r>
    </w:p>
    <w:p w:rsidR="00225BB8" w:rsidRPr="00225BB8" w:rsidRDefault="00225BB8" w:rsidP="00225BB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Oxford City Council’s </w:t>
      </w:r>
      <w:r w:rsidRPr="00225BB8">
        <w:rPr>
          <w:rFonts w:ascii="Arial" w:hAnsi="Arial" w:cs="Arial"/>
        </w:rPr>
        <w:t>Children and young people strategy</w:t>
      </w:r>
    </w:p>
    <w:p w:rsidR="00225BB8" w:rsidRPr="00225BB8" w:rsidRDefault="00225BB8" w:rsidP="00225BB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25BB8">
        <w:rPr>
          <w:rFonts w:ascii="Arial" w:hAnsi="Arial" w:cs="Arial"/>
        </w:rPr>
        <w:t>Oxf</w:t>
      </w:r>
      <w:r w:rsidR="00B76A03">
        <w:rPr>
          <w:rFonts w:ascii="Arial" w:hAnsi="Arial" w:cs="Arial"/>
        </w:rPr>
        <w:t>ordshire Children’s and Young Peoples plan</w:t>
      </w:r>
    </w:p>
    <w:p w:rsidR="00D10665" w:rsidRDefault="00D10665" w:rsidP="00D10665">
      <w:pPr>
        <w:rPr>
          <w:rFonts w:ascii="Arial" w:hAnsi="Arial" w:cs="Arial"/>
        </w:rPr>
      </w:pPr>
    </w:p>
    <w:p w:rsidR="00D10665" w:rsidRDefault="004900E7" w:rsidP="00D10665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10665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annual Safeguarding Self- Assessment Audit is a</w:t>
      </w:r>
      <w:r w:rsidR="00D10665">
        <w:rPr>
          <w:rFonts w:ascii="Arial" w:hAnsi="Arial" w:cs="Arial"/>
        </w:rPr>
        <w:t xml:space="preserve"> joint audit between the OSCB and OSAB. </w:t>
      </w:r>
    </w:p>
    <w:p w:rsidR="004900E7" w:rsidRDefault="004900E7" w:rsidP="00D10665">
      <w:pPr>
        <w:rPr>
          <w:rFonts w:ascii="Arial" w:hAnsi="Arial" w:cs="Arial"/>
        </w:rPr>
      </w:pPr>
    </w:p>
    <w:p w:rsidR="00D10665" w:rsidRDefault="00D10665" w:rsidP="00D10665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3304FE">
        <w:rPr>
          <w:rFonts w:ascii="Arial" w:hAnsi="Arial" w:cs="Arial"/>
        </w:rPr>
        <w:t>e Action</w:t>
      </w:r>
      <w:r>
        <w:rPr>
          <w:rFonts w:ascii="Arial" w:hAnsi="Arial" w:cs="Arial"/>
        </w:rPr>
        <w:t xml:space="preserve"> Plan Fram</w:t>
      </w:r>
      <w:r w:rsidR="004900E7">
        <w:rPr>
          <w:rFonts w:ascii="Arial" w:hAnsi="Arial" w:cs="Arial"/>
        </w:rPr>
        <w:t>ework is based on the Self-Assessment</w:t>
      </w:r>
      <w:r>
        <w:rPr>
          <w:rFonts w:ascii="Arial" w:hAnsi="Arial" w:cs="Arial"/>
        </w:rPr>
        <w:t xml:space="preserve"> Sta</w:t>
      </w:r>
      <w:r w:rsidR="004900E7">
        <w:rPr>
          <w:rFonts w:ascii="Arial" w:hAnsi="Arial" w:cs="Arial"/>
        </w:rPr>
        <w:t>ndards and i</w:t>
      </w:r>
      <w:r w:rsidR="00B76A03">
        <w:rPr>
          <w:rFonts w:ascii="Arial" w:hAnsi="Arial" w:cs="Arial"/>
        </w:rPr>
        <w:t>t is aimed at maintaining best practice</w:t>
      </w:r>
      <w:r w:rsidR="004900E7">
        <w:rPr>
          <w:rFonts w:ascii="Arial" w:hAnsi="Arial" w:cs="Arial"/>
        </w:rPr>
        <w:t xml:space="preserve"> ‘</w:t>
      </w:r>
      <w:r w:rsidR="00391674">
        <w:rPr>
          <w:rFonts w:ascii="Arial" w:hAnsi="Arial" w:cs="Arial"/>
        </w:rPr>
        <w:t>blue</w:t>
      </w:r>
      <w:r w:rsidR="004900E7">
        <w:rPr>
          <w:rFonts w:ascii="Arial" w:hAnsi="Arial" w:cs="Arial"/>
        </w:rPr>
        <w:t xml:space="preserve"> rated standard </w:t>
      </w:r>
      <w:r w:rsidR="00391674">
        <w:rPr>
          <w:rFonts w:ascii="Arial" w:hAnsi="Arial" w:cs="Arial"/>
        </w:rPr>
        <w:t>across service areas and raising the</w:t>
      </w:r>
      <w:r>
        <w:rPr>
          <w:rFonts w:ascii="Arial" w:hAnsi="Arial" w:cs="Arial"/>
        </w:rPr>
        <w:t xml:space="preserve"> Council from a ‘green’</w:t>
      </w:r>
      <w:r w:rsidR="009257BA">
        <w:rPr>
          <w:rFonts w:ascii="Arial" w:hAnsi="Arial" w:cs="Arial"/>
        </w:rPr>
        <w:t xml:space="preserve"> good</w:t>
      </w:r>
      <w:r>
        <w:rPr>
          <w:rFonts w:ascii="Arial" w:hAnsi="Arial" w:cs="Arial"/>
        </w:rPr>
        <w:t xml:space="preserve"> rated standard to a ‘blue’ rated standard </w:t>
      </w:r>
      <w:r w:rsidR="00391674">
        <w:rPr>
          <w:rFonts w:ascii="Arial" w:hAnsi="Arial" w:cs="Arial"/>
        </w:rPr>
        <w:t xml:space="preserve">across the board. </w:t>
      </w:r>
    </w:p>
    <w:p w:rsidR="00D10665" w:rsidRPr="00D10665" w:rsidRDefault="00D10665" w:rsidP="00D10665">
      <w:pPr>
        <w:rPr>
          <w:rFonts w:ascii="Arial" w:hAnsi="Arial" w:cs="Arial"/>
        </w:rPr>
      </w:pPr>
    </w:p>
    <w:p w:rsidR="00FD29BF" w:rsidRDefault="00FD29BF" w:rsidP="00FD29BF">
      <w:pPr>
        <w:pStyle w:val="ListParagraph"/>
        <w:rPr>
          <w:rFonts w:ascii="Arial" w:hAnsi="Arial" w:cs="Arial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61"/>
        <w:gridCol w:w="2693"/>
        <w:gridCol w:w="2127"/>
        <w:gridCol w:w="1701"/>
        <w:gridCol w:w="708"/>
        <w:gridCol w:w="1276"/>
      </w:tblGrid>
      <w:tr w:rsidR="00EA545B" w:rsidTr="004A5D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EA545B" w:rsidRPr="0057685F" w:rsidRDefault="00EA545B" w:rsidP="00EF1AC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7685F">
              <w:rPr>
                <w:rFonts w:ascii="Arial" w:eastAsiaTheme="minorHAnsi" w:hAnsi="Arial" w:cs="Arial"/>
                <w:sz w:val="20"/>
                <w:szCs w:val="20"/>
              </w:rPr>
              <w:br w:type="page"/>
            </w:r>
            <w:r>
              <w:rPr>
                <w:rFonts w:ascii="Arial" w:eastAsiaTheme="minorHAnsi" w:hAnsi="Arial" w:cs="Arial"/>
                <w:sz w:val="20"/>
                <w:szCs w:val="20"/>
              </w:rPr>
              <w:t>Area identified for Improvement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EA545B" w:rsidRPr="0057685F" w:rsidRDefault="00EA545B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7685F">
              <w:rPr>
                <w:rFonts w:ascii="Arial" w:eastAsiaTheme="minorHAnsi" w:hAnsi="Arial" w:cs="Arial"/>
                <w:sz w:val="20"/>
                <w:szCs w:val="20"/>
              </w:rPr>
              <w:t>Action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EA545B" w:rsidRPr="0057685F" w:rsidRDefault="00EA545B" w:rsidP="0068201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Measure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EA545B" w:rsidRPr="0057685F" w:rsidRDefault="00EA545B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Outcome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EA545B" w:rsidRPr="0057685F" w:rsidRDefault="00EA545B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Impact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EA545B" w:rsidRPr="0057685F" w:rsidRDefault="00EA545B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Lead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EA545B" w:rsidRDefault="00EA545B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Completion date</w:t>
            </w:r>
          </w:p>
        </w:tc>
      </w:tr>
      <w:tr w:rsidR="004A5DD6" w:rsidRPr="00591220" w:rsidTr="004A5DD6">
        <w:trPr>
          <w:trHeight w:val="84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DD6" w:rsidRDefault="004A5DD6" w:rsidP="00AA162E">
            <w:pPr>
              <w:rPr>
                <w:rFonts w:ascii="Arial" w:hAnsi="Arial" w:cs="Arial"/>
                <w:b/>
                <w:color w:val="0070C0"/>
              </w:rPr>
            </w:pPr>
          </w:p>
          <w:p w:rsidR="004A5DD6" w:rsidRDefault="004A5DD6" w:rsidP="00AA162E">
            <w:pPr>
              <w:rPr>
                <w:rFonts w:ascii="Arial" w:hAnsi="Arial" w:cs="Arial"/>
                <w:b/>
                <w:color w:val="0070C0"/>
              </w:rPr>
            </w:pPr>
          </w:p>
          <w:p w:rsidR="004A5DD6" w:rsidRDefault="004A5DD6" w:rsidP="00AA162E">
            <w:pPr>
              <w:rPr>
                <w:rFonts w:ascii="Arial" w:hAnsi="Arial" w:cs="Arial"/>
                <w:b/>
                <w:color w:val="0070C0"/>
              </w:rPr>
            </w:pPr>
          </w:p>
          <w:p w:rsidR="004A5DD6" w:rsidRDefault="004A5DD6" w:rsidP="00AA162E">
            <w:pPr>
              <w:rPr>
                <w:rFonts w:ascii="Arial" w:hAnsi="Arial" w:cs="Arial"/>
                <w:b/>
                <w:color w:val="0070C0"/>
              </w:rPr>
            </w:pPr>
          </w:p>
          <w:p w:rsidR="004A5DD6" w:rsidRDefault="004A5DD6" w:rsidP="00AA162E">
            <w:pPr>
              <w:rPr>
                <w:rFonts w:ascii="Arial" w:hAnsi="Arial" w:cs="Arial"/>
                <w:b/>
                <w:color w:val="0070C0"/>
              </w:rPr>
            </w:pPr>
          </w:p>
          <w:p w:rsidR="004A5DD6" w:rsidRPr="00B94B84" w:rsidRDefault="004A5DD6" w:rsidP="00AA162E">
            <w:pPr>
              <w:rPr>
                <w:rFonts w:ascii="Arial" w:hAnsi="Arial" w:cs="Arial"/>
                <w:b/>
                <w:color w:val="0070C0"/>
              </w:rPr>
            </w:pPr>
            <w:r w:rsidRPr="00B94B84">
              <w:rPr>
                <w:rFonts w:ascii="Arial" w:hAnsi="Arial" w:cs="Arial"/>
                <w:b/>
                <w:color w:val="0070C0"/>
              </w:rPr>
              <w:t>Leadership,</w:t>
            </w:r>
          </w:p>
          <w:p w:rsidR="004A5DD6" w:rsidRPr="00B94B84" w:rsidRDefault="004A5DD6" w:rsidP="00AA162E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  <w:r w:rsidRPr="00B94B84">
              <w:rPr>
                <w:rFonts w:ascii="Arial" w:hAnsi="Arial" w:cs="Arial"/>
                <w:b/>
                <w:color w:val="0070C0"/>
              </w:rPr>
              <w:t>Strategy and working together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AA162E">
            <w:pPr>
              <w:rPr>
                <w:rFonts w:ascii="Arial" w:eastAsiaTheme="minorHAnsi" w:hAnsi="Arial" w:cs="Arial"/>
                <w:b/>
                <w:u w:val="single"/>
              </w:rPr>
            </w:pPr>
          </w:p>
          <w:p w:rsidR="004A5DD6" w:rsidRPr="00B91886" w:rsidRDefault="004A5DD6" w:rsidP="00AA162E">
            <w:pPr>
              <w:rPr>
                <w:rFonts w:ascii="Arial" w:eastAsiaTheme="minorHAnsi" w:hAnsi="Arial" w:cs="Arial"/>
                <w:b/>
                <w:u w:val="single"/>
              </w:rPr>
            </w:pPr>
            <w:r w:rsidRPr="00B91886">
              <w:rPr>
                <w:rFonts w:ascii="Arial" w:eastAsiaTheme="minorHAnsi" w:hAnsi="Arial" w:cs="Arial"/>
                <w:b/>
                <w:u w:val="single"/>
              </w:rPr>
              <w:t>Policy and Procedure</w:t>
            </w:r>
          </w:p>
          <w:p w:rsidR="004A5DD6" w:rsidRPr="00B91886" w:rsidRDefault="004A5DD6" w:rsidP="00AA162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A5DD6" w:rsidRPr="00B91886" w:rsidRDefault="004A5DD6" w:rsidP="008242AC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Monitor safeguarding activity through MyConcern and provide quarterly updates to DSLs.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AA162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AA162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AA162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Pr="00B91886" w:rsidRDefault="004A5DD6" w:rsidP="00AA162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Concerns, trends and issues highlighted at Strategic Safeguarding meeting.</w:t>
            </w:r>
          </w:p>
          <w:p w:rsidR="004A5DD6" w:rsidRPr="00B9188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AA162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AA162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Pr="00B91886" w:rsidRDefault="004A5DD6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Awareness of changes to reporting themes and safeguarding challenges faced by staff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AA162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Pr="00B91886" w:rsidRDefault="004A5DD6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Training and information targeted at specific issues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Pr="00591220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AA162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AA162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AA162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AA162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AA162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 year</w:t>
            </w:r>
          </w:p>
          <w:p w:rsidR="004A5DD6" w:rsidRPr="00591220" w:rsidRDefault="004A5DD6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A5DD6" w:rsidRPr="00591220" w:rsidTr="004A5DD6">
        <w:trPr>
          <w:trHeight w:val="841"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5DD6" w:rsidRPr="00B94B84" w:rsidRDefault="004A5DD6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8242AC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A5DD6" w:rsidRPr="00B91886" w:rsidRDefault="004A5DD6" w:rsidP="008242AC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Child and adult neglect concerns monitored through MyConcern.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Number of referral</w:t>
            </w:r>
            <w:r w:rsidR="00AD27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to MASH/ASC where neglect is primary factor</w:t>
            </w:r>
          </w:p>
          <w:p w:rsidR="004A5DD6" w:rsidRPr="00B91886" w:rsidRDefault="004A5DD6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Pr="00B91886" w:rsidRDefault="004A5DD6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Identify neglect early and provide early help where possible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Pr="00B91886" w:rsidRDefault="004A5DD6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Reduce number of CP plans for neglect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Pr="00591220" w:rsidRDefault="004A5DD6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Pr="00591220" w:rsidRDefault="004A5DD6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 year</w:t>
            </w:r>
          </w:p>
        </w:tc>
      </w:tr>
      <w:tr w:rsidR="00C719BC" w:rsidRPr="00591220" w:rsidTr="004A5DD6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9BC" w:rsidRPr="00B94B84" w:rsidRDefault="00C719BC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BC" w:rsidRDefault="00C719BC" w:rsidP="008242AC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Develop and adapt neglect screening tool for district use.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BC" w:rsidRDefault="00C719BC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Screening tool suitable for all staff at City and districts agreed by Neglect strategy group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BC" w:rsidRDefault="00C719BC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Early warning signs communicated through districts and early help signposted.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BC" w:rsidRDefault="00C719BC" w:rsidP="00C719B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Greater understanding of early help services, reduce number of neglect CP plans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BC" w:rsidRDefault="00C719BC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418F8" w:rsidRDefault="00E418F8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BC" w:rsidRDefault="00C719BC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418F8" w:rsidRPr="00591220" w:rsidRDefault="00E418F8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June 2020</w:t>
            </w:r>
          </w:p>
        </w:tc>
      </w:tr>
      <w:tr w:rsidR="00AA162E" w:rsidRPr="00591220" w:rsidTr="004A5DD6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62E" w:rsidRPr="00B94B84" w:rsidRDefault="00AA162E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Default="00AA162E" w:rsidP="008242AC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8242AC" w:rsidRPr="00B91886" w:rsidRDefault="00604C89" w:rsidP="008242AC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Safeguarding </w:t>
            </w:r>
            <w:r w:rsidR="008242AC">
              <w:rPr>
                <w:rFonts w:ascii="Arial" w:eastAsiaTheme="minorHAnsi" w:hAnsi="Arial" w:cs="Arial"/>
                <w:sz w:val="20"/>
                <w:szCs w:val="20"/>
              </w:rPr>
              <w:t>Policy update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B91886" w:rsidRDefault="00373B99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Annual policy review and update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B91886" w:rsidRDefault="00373B99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CEB sign off and circulated to all staff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B91886" w:rsidRDefault="00373B99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Easily accessible policies and guidance for all staff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Default="00AA162E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76A03" w:rsidRDefault="00B76A03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76A03" w:rsidRDefault="00E418F8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  <w:p w:rsidR="00B76A03" w:rsidRPr="00591220" w:rsidRDefault="00B76A03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Default="00AA162E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76A03" w:rsidRDefault="00B76A03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76A03" w:rsidRDefault="00E418F8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April 2019</w:t>
            </w:r>
          </w:p>
          <w:p w:rsidR="00B76A03" w:rsidRDefault="00B76A03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76A03" w:rsidRPr="00591220" w:rsidRDefault="00B76A03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A162E" w:rsidRPr="00591220" w:rsidTr="004A5DD6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62E" w:rsidRPr="00B94B84" w:rsidRDefault="00AA162E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Default="00AA162E" w:rsidP="008242AC">
            <w:p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8242AC" w:rsidRPr="00B91886" w:rsidRDefault="00604C89" w:rsidP="008242AC">
            <w:p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Safeguarding p</w:t>
            </w:r>
            <w:r w:rsidR="008242AC">
              <w:rPr>
                <w:rFonts w:ascii="Arial" w:eastAsiaTheme="minorHAnsi" w:hAnsi="Arial" w:cs="Arial"/>
                <w:sz w:val="20"/>
                <w:szCs w:val="20"/>
              </w:rPr>
              <w:t>rocedures document update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B91886" w:rsidRDefault="00373B99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Annual review and update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B91886" w:rsidRDefault="00373B99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CEB sign off and circulated to all staff.  Referred to in safeguarding briefing.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B91886" w:rsidRDefault="00373B99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Easily accessible procedural guidance and support for all staff.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591220" w:rsidRDefault="00AA162E" w:rsidP="00AA162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AA162E" w:rsidRPr="00591220" w:rsidRDefault="00E418F8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591220" w:rsidRDefault="00AA162E" w:rsidP="00AA162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AA162E" w:rsidRPr="00591220" w:rsidRDefault="00E418F8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April 2019</w:t>
            </w:r>
          </w:p>
        </w:tc>
      </w:tr>
      <w:tr w:rsidR="00AA162E" w:rsidRPr="00591220" w:rsidTr="004A5DD6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62E" w:rsidRPr="00B94B84" w:rsidRDefault="00AA162E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8723EA" w:rsidRDefault="00AA162E" w:rsidP="008242AC">
            <w:p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8242AC" w:rsidRPr="008723EA" w:rsidRDefault="008242AC" w:rsidP="00821B38">
            <w:p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8723EA">
              <w:rPr>
                <w:rFonts w:ascii="Arial" w:eastAsiaTheme="minorHAnsi" w:hAnsi="Arial" w:cs="Arial"/>
                <w:sz w:val="20"/>
                <w:szCs w:val="20"/>
              </w:rPr>
              <w:t xml:space="preserve">Suicide </w:t>
            </w:r>
            <w:r w:rsidR="00821B38" w:rsidRPr="008723EA">
              <w:rPr>
                <w:rFonts w:ascii="Arial" w:eastAsiaTheme="minorHAnsi" w:hAnsi="Arial" w:cs="Arial"/>
                <w:sz w:val="20"/>
                <w:szCs w:val="20"/>
              </w:rPr>
              <w:t>Threat guidance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8723EA" w:rsidRDefault="00373B99" w:rsidP="008242AC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723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Identify areas of needs and desired outcomes in line with County prevention plan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8723EA" w:rsidRDefault="00373B99" w:rsidP="008242AC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723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Training offering and support structure for staff manging suicide threats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8723EA" w:rsidRDefault="00373B99" w:rsidP="008242AC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723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Support and guidance for all staff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8723EA" w:rsidRDefault="008723EA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723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  <w:p w:rsidR="008723EA" w:rsidRPr="008723EA" w:rsidRDefault="008723EA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723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8723EA" w:rsidRDefault="008723EA" w:rsidP="008242A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723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Aug 2019</w:t>
            </w:r>
          </w:p>
        </w:tc>
      </w:tr>
      <w:tr w:rsidR="00AA162E" w:rsidRPr="00591220" w:rsidTr="004A5DD6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62E" w:rsidRPr="00B94B84" w:rsidRDefault="00AA162E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B91886" w:rsidRDefault="00AA162E" w:rsidP="00AA162E">
            <w:pPr>
              <w:rPr>
                <w:rFonts w:ascii="Arial" w:eastAsiaTheme="minorHAnsi" w:hAnsi="Arial" w:cs="Arial"/>
                <w:b/>
                <w:u w:val="single"/>
              </w:rPr>
            </w:pPr>
            <w:r w:rsidRPr="00B91886">
              <w:rPr>
                <w:rFonts w:ascii="Arial" w:eastAsiaTheme="minorHAnsi" w:hAnsi="Arial" w:cs="Arial"/>
                <w:b/>
                <w:u w:val="single"/>
              </w:rPr>
              <w:t>Communications</w:t>
            </w:r>
          </w:p>
          <w:p w:rsidR="00AA162E" w:rsidRPr="009F467C" w:rsidRDefault="00AA162E" w:rsidP="00AA162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AA162E" w:rsidRPr="00B91886" w:rsidRDefault="009F467C" w:rsidP="00AA162E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9F467C">
              <w:rPr>
                <w:rFonts w:ascii="Arial" w:eastAsiaTheme="minorHAnsi" w:hAnsi="Arial" w:cs="Arial"/>
                <w:sz w:val="20"/>
                <w:szCs w:val="20"/>
              </w:rPr>
              <w:t>Safeguarding newsletter released quarte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r</w:t>
            </w:r>
            <w:r w:rsidRPr="009F467C">
              <w:rPr>
                <w:rFonts w:ascii="Arial" w:eastAsiaTheme="minorHAnsi" w:hAnsi="Arial" w:cs="Arial"/>
                <w:sz w:val="20"/>
                <w:szCs w:val="20"/>
              </w:rPr>
              <w:t>ly</w:t>
            </w:r>
          </w:p>
          <w:p w:rsidR="00AA162E" w:rsidRPr="00B91886" w:rsidRDefault="00AA162E" w:rsidP="00D92859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B91886" w:rsidRDefault="00AA162E" w:rsidP="00AA162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AA162E" w:rsidRPr="00B91886" w:rsidRDefault="00AA162E" w:rsidP="00AA162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AA162E" w:rsidRPr="00B91886" w:rsidRDefault="009F467C" w:rsidP="00AA162E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Newsletter containing MyConcern data circulated every three months via intranet and news page.</w:t>
            </w:r>
          </w:p>
          <w:p w:rsidR="00AA162E" w:rsidRPr="00B91886" w:rsidRDefault="00AA162E" w:rsidP="009F467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B91886" w:rsidRDefault="00AA162E" w:rsidP="00AA162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AA162E" w:rsidRPr="00B91886" w:rsidRDefault="00AA162E" w:rsidP="00AA162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AA162E" w:rsidRPr="00B91886" w:rsidRDefault="009F467C" w:rsidP="00AA162E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Visual representation of the safeguarding work done by everyone. </w:t>
            </w:r>
          </w:p>
          <w:p w:rsidR="00AA162E" w:rsidRPr="00B91886" w:rsidRDefault="00AA162E" w:rsidP="009F467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B91886" w:rsidRDefault="00AA162E" w:rsidP="00AA162E">
            <w:pPr>
              <w:rPr>
                <w:rFonts w:ascii="Arial" w:eastAsiaTheme="minorHAnsi" w:hAnsi="Arial" w:cs="Arial"/>
                <w:sz w:val="20"/>
              </w:rPr>
            </w:pPr>
          </w:p>
          <w:p w:rsidR="00AA162E" w:rsidRPr="00B91886" w:rsidRDefault="00AA162E" w:rsidP="00AA162E">
            <w:pPr>
              <w:rPr>
                <w:rFonts w:ascii="Arial" w:eastAsiaTheme="minorHAnsi" w:hAnsi="Arial" w:cs="Arial"/>
                <w:sz w:val="20"/>
              </w:rPr>
            </w:pPr>
          </w:p>
          <w:p w:rsidR="00AA162E" w:rsidRPr="00B91886" w:rsidRDefault="009F467C" w:rsidP="00AA162E">
            <w:pPr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Provide feedback to staff</w:t>
            </w:r>
          </w:p>
          <w:p w:rsidR="00AA162E" w:rsidRPr="00B91886" w:rsidRDefault="00AA162E" w:rsidP="009F467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6" w:rsidRPr="00871770" w:rsidRDefault="00C26F86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C26F86" w:rsidRPr="00871770" w:rsidRDefault="00C26F86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C26F86" w:rsidRPr="00871770" w:rsidRDefault="00C26F86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C26F86" w:rsidRPr="00871770" w:rsidRDefault="00C26F86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7177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  <w:p w:rsidR="00AA162E" w:rsidRPr="00871770" w:rsidRDefault="00AA162E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6" w:rsidRDefault="00C26F86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C26F86" w:rsidRDefault="00C26F86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C26F86" w:rsidRDefault="00C26F86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AA162E" w:rsidRPr="00591220" w:rsidRDefault="00E418F8" w:rsidP="009F467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 year</w:t>
            </w:r>
          </w:p>
        </w:tc>
      </w:tr>
      <w:tr w:rsidR="00AA162E" w:rsidRPr="00591220" w:rsidTr="004A5DD6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2E" w:rsidRPr="00B94B84" w:rsidRDefault="00AA162E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AC" w:rsidRDefault="008242AC" w:rsidP="00557EE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557EEE" w:rsidRPr="00B91886" w:rsidRDefault="00557EEE" w:rsidP="00557EEE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Promote the Safeguarding Champion structure</w:t>
            </w:r>
          </w:p>
          <w:p w:rsidR="00AA162E" w:rsidRPr="00B91886" w:rsidRDefault="00AA162E" w:rsidP="00D92859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E" w:rsidRPr="00B91886" w:rsidRDefault="00557EEE" w:rsidP="00557EE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Use internal communications to publish profiles of champions</w:t>
            </w:r>
          </w:p>
          <w:p w:rsidR="00AA162E" w:rsidRPr="00B91886" w:rsidRDefault="00AA162E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E" w:rsidRPr="00B91886" w:rsidRDefault="00557EEE" w:rsidP="00557EE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Raise awareness of champions network</w:t>
            </w:r>
          </w:p>
          <w:p w:rsidR="00AA162E" w:rsidRPr="00B91886" w:rsidRDefault="00AA162E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E" w:rsidRPr="00B91886" w:rsidRDefault="00557EEE" w:rsidP="00557EE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Imbed positive safeguarding culture</w:t>
            </w:r>
          </w:p>
          <w:p w:rsidR="00AA162E" w:rsidRPr="00B91886" w:rsidRDefault="00AA162E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E" w:rsidRPr="00871770" w:rsidRDefault="00557EEE" w:rsidP="00557EE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7177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  <w:p w:rsidR="00AA162E" w:rsidRPr="00871770" w:rsidRDefault="00AA162E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E" w:rsidRPr="00591220" w:rsidRDefault="00557EEE" w:rsidP="00557EE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 year</w:t>
            </w:r>
          </w:p>
          <w:p w:rsidR="00AA162E" w:rsidRPr="00591220" w:rsidRDefault="00AA162E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9357E" w:rsidRPr="00591220" w:rsidTr="004A5DD6">
        <w:trPr>
          <w:trHeight w:val="84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57E" w:rsidRPr="00B94B84" w:rsidRDefault="00B9357E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7E" w:rsidRPr="00B91886" w:rsidRDefault="00B9357E" w:rsidP="00557EEE">
            <w:pPr>
              <w:rPr>
                <w:rFonts w:ascii="Arial" w:hAnsi="Arial" w:cs="Arial"/>
                <w:sz w:val="20"/>
                <w:szCs w:val="20"/>
              </w:rPr>
            </w:pPr>
            <w:r w:rsidRPr="00B91886">
              <w:rPr>
                <w:rFonts w:ascii="Arial" w:hAnsi="Arial" w:cs="Arial"/>
                <w:sz w:val="20"/>
                <w:szCs w:val="20"/>
              </w:rPr>
              <w:t>Coordinate external communication plan with Districts and County to ensure coordinated response to key dates and themes.</w:t>
            </w:r>
          </w:p>
          <w:p w:rsidR="00B9357E" w:rsidRPr="00B91886" w:rsidRDefault="00B9357E" w:rsidP="00D92859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7E" w:rsidRPr="00B91886" w:rsidRDefault="00AD27E6" w:rsidP="00557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Bi-annual</w:t>
            </w:r>
            <w:r w:rsidR="00B9357E" w:rsidRPr="00B91886">
              <w:rPr>
                <w:rFonts w:ascii="Arial" w:hAnsi="Arial" w:cs="Arial"/>
                <w:sz w:val="20"/>
                <w:szCs w:val="20"/>
              </w:rPr>
              <w:t xml:space="preserve"> district meetings</w:t>
            </w:r>
          </w:p>
          <w:p w:rsidR="00B9357E" w:rsidRPr="00B91886" w:rsidRDefault="00B9357E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7E" w:rsidRPr="00B91886" w:rsidRDefault="00B9357E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Communication Strategy for safeguarding and key messaging throughout the year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7E" w:rsidRPr="00B91886" w:rsidRDefault="00B9357E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Provide a clear structure for key messaging from serious case reviews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7E" w:rsidRPr="00B91886" w:rsidRDefault="00B9357E" w:rsidP="00557EE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  <w:p w:rsidR="00B9357E" w:rsidRPr="00B91886" w:rsidRDefault="00B9357E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7E" w:rsidRPr="00591220" w:rsidRDefault="00B9357E" w:rsidP="00557EE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All year </w:t>
            </w:r>
          </w:p>
          <w:p w:rsidR="00B9357E" w:rsidRPr="00591220" w:rsidRDefault="00B9357E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9357E" w:rsidRPr="00591220" w:rsidTr="004A5DD6">
        <w:trPr>
          <w:trHeight w:val="841"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57E" w:rsidRPr="00B94B84" w:rsidRDefault="00B9357E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7E" w:rsidRPr="00B91886" w:rsidRDefault="00B9357E" w:rsidP="00557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agency updates at subgroup meetings and coordinate actions across districts.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7E" w:rsidRPr="00B91886" w:rsidRDefault="00B9357E" w:rsidP="00557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at PIQA, PAQA and joint training sub-group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7E" w:rsidRPr="00B91886" w:rsidRDefault="00B9357E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Provide single agency update to partners and share news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7E" w:rsidRPr="00B91886" w:rsidRDefault="00B9357E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Share good practise and highlight concerns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7E" w:rsidRDefault="00B9357E" w:rsidP="00557EE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9357E" w:rsidRPr="00B91886" w:rsidRDefault="00B9357E" w:rsidP="00557EE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7E" w:rsidRDefault="00B9357E" w:rsidP="00557EE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9357E" w:rsidRDefault="00B9357E" w:rsidP="00557EE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 year</w:t>
            </w:r>
          </w:p>
        </w:tc>
      </w:tr>
      <w:tr w:rsidR="00BF18E8" w:rsidRPr="00591220" w:rsidTr="004A5DD6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8E8" w:rsidRPr="00B94B84" w:rsidRDefault="00BF18E8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Pr="00B91886" w:rsidRDefault="00BF18E8" w:rsidP="00F72A5A">
            <w:pPr>
              <w:rPr>
                <w:rFonts w:ascii="Arial" w:eastAsiaTheme="minorHAnsi" w:hAnsi="Arial" w:cs="Arial"/>
                <w:b/>
                <w:u w:val="single"/>
              </w:rPr>
            </w:pPr>
            <w:r>
              <w:rPr>
                <w:rFonts w:ascii="Arial" w:eastAsiaTheme="minorHAnsi" w:hAnsi="Arial" w:cs="Arial"/>
                <w:b/>
                <w:u w:val="single"/>
              </w:rPr>
              <w:t xml:space="preserve">Oxford </w:t>
            </w:r>
            <w:r w:rsidRPr="00B91886">
              <w:rPr>
                <w:rFonts w:ascii="Arial" w:eastAsiaTheme="minorHAnsi" w:hAnsi="Arial" w:cs="Arial"/>
                <w:b/>
                <w:u w:val="single"/>
              </w:rPr>
              <w:t>Direct Services</w:t>
            </w:r>
          </w:p>
          <w:p w:rsidR="00BF18E8" w:rsidRPr="00B91886" w:rsidRDefault="00BF18E8" w:rsidP="00F72A5A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BF18E8" w:rsidRPr="00B91886" w:rsidRDefault="00BF18E8" w:rsidP="00F72A5A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 xml:space="preserve">Support Oxford Direct Services in delivering safeguarding.  </w:t>
            </w:r>
          </w:p>
          <w:p w:rsidR="00BF18E8" w:rsidRPr="00B91886" w:rsidRDefault="00BF18E8" w:rsidP="00F72A5A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BF18E8" w:rsidRPr="00B91886" w:rsidRDefault="00BF18E8" w:rsidP="00F72A5A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BF18E8" w:rsidRPr="00B91886" w:rsidRDefault="00BF18E8" w:rsidP="00F72A5A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Pr="00B91886" w:rsidRDefault="00BF18E8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Share training materials, information and updates from Safeguarding Boards. </w:t>
            </w:r>
          </w:p>
          <w:p w:rsidR="00BF18E8" w:rsidRPr="00B91886" w:rsidRDefault="00BF18E8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Pr="00B91886" w:rsidRDefault="00BF18E8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Coordinated safeguarding approach from city and Council and ODS</w:t>
            </w:r>
          </w:p>
          <w:p w:rsidR="00BF18E8" w:rsidRPr="00B91886" w:rsidRDefault="00BF18E8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Pr="00B91886" w:rsidRDefault="00BF18E8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Increase knowledge and awareness across ODS and increased reporting rates.</w:t>
            </w:r>
          </w:p>
          <w:p w:rsidR="00BF18E8" w:rsidRPr="00B91886" w:rsidRDefault="00BF18E8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Pr="00B91886" w:rsidRDefault="00BF18E8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Pr="00B91886" w:rsidRDefault="00BF18E8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 year</w:t>
            </w:r>
          </w:p>
          <w:p w:rsidR="00BF18E8" w:rsidRPr="00B91886" w:rsidRDefault="00BF18E8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F18E8" w:rsidRPr="00591220" w:rsidTr="004A5DD6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8E8" w:rsidRPr="00B94B84" w:rsidRDefault="00BF18E8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Default="00BF18E8" w:rsidP="00F72A5A">
            <w:pPr>
              <w:rPr>
                <w:rFonts w:ascii="Arial" w:eastAsiaTheme="minorHAnsi" w:hAnsi="Arial" w:cs="Arial"/>
                <w:b/>
                <w:u w:val="single"/>
              </w:rPr>
            </w:pPr>
          </w:p>
          <w:p w:rsidR="00BF18E8" w:rsidRPr="008242AC" w:rsidRDefault="00BF18E8" w:rsidP="00F72A5A">
            <w:pPr>
              <w:rPr>
                <w:rFonts w:ascii="Arial" w:eastAsiaTheme="minorHAnsi" w:hAnsi="Arial" w:cs="Arial"/>
              </w:rPr>
            </w:pPr>
            <w:r w:rsidRPr="000D3845">
              <w:rPr>
                <w:rFonts w:ascii="Arial" w:eastAsiaTheme="minorHAnsi" w:hAnsi="Arial" w:cs="Arial"/>
                <w:sz w:val="20"/>
                <w:szCs w:val="20"/>
              </w:rPr>
              <w:t>Develop Champions Network at ODS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Pr="00B91886" w:rsidRDefault="00BF18E8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Champions network to provide support and guidance to ODS colleagues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Pr="00B91886" w:rsidRDefault="00BF18E8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Improve reporting standards and referral times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Pr="00B91886" w:rsidRDefault="00BF18E8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Raising standard of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Default="002A1C21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  <w:p w:rsidR="002A1C21" w:rsidRPr="00B91886" w:rsidRDefault="002A1C21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Pr="00B91886" w:rsidRDefault="002A1C21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Aug 2019</w:t>
            </w:r>
          </w:p>
        </w:tc>
      </w:tr>
      <w:tr w:rsidR="00BF18E8" w:rsidRPr="00591220" w:rsidTr="004A5DD6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8E8" w:rsidRPr="00B94B84" w:rsidRDefault="00BF18E8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Default="00BF18E8" w:rsidP="00F72A5A">
            <w:pPr>
              <w:rPr>
                <w:rFonts w:ascii="Arial" w:eastAsiaTheme="minorHAnsi" w:hAnsi="Arial" w:cs="Arial"/>
                <w:b/>
                <w:u w:val="single"/>
              </w:rPr>
            </w:pPr>
          </w:p>
          <w:p w:rsidR="00BF18E8" w:rsidRPr="000D3845" w:rsidRDefault="00BF18E8" w:rsidP="00F72A5A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0D3845">
              <w:rPr>
                <w:rFonts w:ascii="Arial" w:eastAsiaTheme="minorHAnsi" w:hAnsi="Arial" w:cs="Arial"/>
                <w:sz w:val="20"/>
                <w:szCs w:val="20"/>
              </w:rPr>
              <w:t>Support ODS Safeguarding Lead with training development</w:t>
            </w:r>
          </w:p>
          <w:p w:rsidR="00BF18E8" w:rsidRPr="00B91886" w:rsidRDefault="00BF18E8" w:rsidP="00F72A5A">
            <w:pPr>
              <w:rPr>
                <w:rFonts w:ascii="Arial" w:eastAsiaTheme="minorHAnsi" w:hAnsi="Arial" w:cs="Arial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Default="00BF18E8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F72A5A" w:rsidRPr="00B91886" w:rsidRDefault="00F72A5A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Update awareness briefing and include reporting procedures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Default="00BF18E8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F72A5A" w:rsidRPr="00B91886" w:rsidRDefault="002A1C21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Early identification of issues affecting welfare. Share information and concerns.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Pr="00B91886" w:rsidRDefault="00BF18E8" w:rsidP="00F72A5A">
            <w:pPr>
              <w:rPr>
                <w:rFonts w:ascii="Arial" w:hAnsi="Arial" w:cs="Arial"/>
                <w:sz w:val="20"/>
              </w:rPr>
            </w:pPr>
          </w:p>
          <w:p w:rsidR="00BF18E8" w:rsidRPr="00B91886" w:rsidRDefault="002A1C21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Early help services utilised and reduce number of MASH/ASC referrals.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Default="00BF18E8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A1C21" w:rsidRDefault="002A1C21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RW </w:t>
            </w:r>
          </w:p>
          <w:p w:rsidR="002A1C21" w:rsidRPr="00B91886" w:rsidRDefault="002A1C21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Default="00BF18E8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A1C21" w:rsidRPr="00B91886" w:rsidRDefault="002A1C21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July 2019</w:t>
            </w:r>
          </w:p>
        </w:tc>
      </w:tr>
      <w:tr w:rsidR="00BF18E8" w:rsidRPr="00591220" w:rsidTr="004A5DD6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Pr="00B94B84" w:rsidRDefault="00BF18E8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Pr="00557EEE" w:rsidRDefault="00BF18E8" w:rsidP="00C26F86">
            <w:pPr>
              <w:rPr>
                <w:rFonts w:ascii="Arial" w:eastAsiaTheme="minorHAnsi" w:hAnsi="Arial" w:cs="Arial"/>
                <w:b/>
                <w:color w:val="0F243E" w:themeColor="text2" w:themeShade="80"/>
                <w:u w:val="single"/>
              </w:rPr>
            </w:pPr>
            <w:r w:rsidRPr="00557EEE">
              <w:rPr>
                <w:rFonts w:ascii="Arial" w:eastAsiaTheme="minorHAnsi" w:hAnsi="Arial" w:cs="Arial"/>
                <w:b/>
                <w:color w:val="0F243E" w:themeColor="text2" w:themeShade="80"/>
                <w:u w:val="single"/>
              </w:rPr>
              <w:t>Modern Slavery Strategy group</w:t>
            </w:r>
          </w:p>
          <w:p w:rsidR="00BF18E8" w:rsidRPr="002E45F6" w:rsidRDefault="00BF18E8" w:rsidP="00C26F86">
            <w:pPr>
              <w:rPr>
                <w:rFonts w:ascii="Arial" w:hAnsi="Arial" w:cs="Arial"/>
                <w:i/>
                <w:lang w:eastAsia="en-US"/>
              </w:rPr>
            </w:pPr>
          </w:p>
          <w:p w:rsidR="00BF18E8" w:rsidRPr="00447945" w:rsidRDefault="00BF18E8" w:rsidP="00C26F86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Membership of </w:t>
            </w:r>
            <w:r w:rsidRPr="00447945">
              <w:rPr>
                <w:rFonts w:ascii="Arial" w:hAnsi="Arial" w:cs="Arial"/>
                <w:sz w:val="20"/>
                <w:lang w:eastAsia="en-US"/>
              </w:rPr>
              <w:t xml:space="preserve">Modern Slavery Strategy Group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- </w:t>
            </w:r>
            <w:r w:rsidRPr="00447945">
              <w:rPr>
                <w:rFonts w:ascii="Arial" w:hAnsi="Arial" w:cs="Arial"/>
                <w:sz w:val="20"/>
                <w:lang w:eastAsia="en-US"/>
              </w:rPr>
              <w:t xml:space="preserve">objective to develop and deliver a plan which coordinates and improves our response to modern slavery in Oxfordshire. </w:t>
            </w:r>
          </w:p>
          <w:p w:rsidR="00BF18E8" w:rsidRDefault="00BF18E8" w:rsidP="00D92859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BF18E8" w:rsidRPr="00591220" w:rsidRDefault="00BF18E8" w:rsidP="00D92859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Pr="00591220" w:rsidRDefault="00BF18E8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High level representative on strategic group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Pr="00591220" w:rsidRDefault="00BF18E8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47945">
              <w:rPr>
                <w:rFonts w:ascii="Arial" w:hAnsi="Arial" w:cs="Arial"/>
                <w:sz w:val="20"/>
                <w:lang w:eastAsia="en-US"/>
              </w:rPr>
              <w:t>Provide strategic oversight, structure and accountability for our collective response to modern slavery in the County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Pr="00591220" w:rsidRDefault="00BF18E8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Identification of victims, increased referrals and perpetrators brought to justice.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83" w:rsidRDefault="00861483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F18E8" w:rsidRPr="00591220" w:rsidRDefault="00861483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8" w:rsidRPr="00591220" w:rsidRDefault="00BF18E8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On-going</w:t>
            </w:r>
          </w:p>
        </w:tc>
      </w:tr>
      <w:tr w:rsidR="004A5DD6" w:rsidRPr="00591220" w:rsidTr="004A5DD6">
        <w:trPr>
          <w:trHeight w:val="84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5DD6" w:rsidRPr="00B94B84" w:rsidRDefault="004A5DD6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Pr="00E418F8" w:rsidRDefault="004A5DD6" w:rsidP="00E418F8">
            <w:pPr>
              <w:rPr>
                <w:rFonts w:ascii="Arial" w:eastAsiaTheme="minorHAnsi" w:hAnsi="Arial" w:cs="Arial"/>
                <w:color w:val="0F243E" w:themeColor="text2" w:themeShade="80"/>
              </w:rPr>
            </w:pPr>
            <w:r>
              <w:rPr>
                <w:rFonts w:ascii="Arial" w:eastAsiaTheme="minorHAnsi" w:hAnsi="Arial" w:cs="Arial"/>
                <w:sz w:val="20"/>
              </w:rPr>
              <w:t xml:space="preserve">Where </w:t>
            </w:r>
            <w:r w:rsidRPr="00E418F8">
              <w:rPr>
                <w:rFonts w:ascii="Arial" w:eastAsiaTheme="minorHAnsi" w:hAnsi="Arial" w:cs="Arial"/>
                <w:sz w:val="20"/>
              </w:rPr>
              <w:t xml:space="preserve">Modern Slavery </w:t>
            </w:r>
            <w:r>
              <w:rPr>
                <w:rFonts w:ascii="Arial" w:eastAsiaTheme="minorHAnsi" w:hAnsi="Arial" w:cs="Arial"/>
                <w:sz w:val="20"/>
              </w:rPr>
              <w:t xml:space="preserve">is suspected on a premises, disclosed or person is at risk of MS record details </w:t>
            </w:r>
            <w:r w:rsidRPr="00E418F8">
              <w:rPr>
                <w:rFonts w:ascii="Arial" w:eastAsiaTheme="minorHAnsi" w:hAnsi="Arial" w:cs="Arial"/>
                <w:sz w:val="20"/>
              </w:rPr>
              <w:t>on MyConcern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Centrally recorded data on MS cases identified in City.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Pr="00447945" w:rsidRDefault="004A5DD6" w:rsidP="00D92859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Identify training need and reporting trends in service areas.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6B4FB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Raise awareness of risks and signs that</w:t>
            </w:r>
            <w:r w:rsidR="006B4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MS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is present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 year</w:t>
            </w:r>
          </w:p>
        </w:tc>
      </w:tr>
      <w:tr w:rsidR="004A5DD6" w:rsidRPr="00591220" w:rsidTr="004A5DD6">
        <w:trPr>
          <w:trHeight w:val="84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DD6" w:rsidRPr="00B94B84" w:rsidRDefault="004A5DD6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Pr="00F72A5A" w:rsidRDefault="004A5DD6" w:rsidP="00E418F8">
            <w:pPr>
              <w:rPr>
                <w:rFonts w:ascii="Arial" w:eastAsiaTheme="minorHAnsi" w:hAnsi="Arial" w:cs="Arial"/>
                <w:b/>
                <w:color w:val="0F243E" w:themeColor="text2" w:themeShade="80"/>
                <w:u w:val="single"/>
              </w:rPr>
            </w:pPr>
            <w:r w:rsidRPr="00F72A5A">
              <w:rPr>
                <w:rFonts w:ascii="Arial" w:eastAsiaTheme="minorHAnsi" w:hAnsi="Arial" w:cs="Arial"/>
                <w:b/>
                <w:color w:val="0F243E" w:themeColor="text2" w:themeShade="80"/>
                <w:u w:val="single"/>
              </w:rPr>
              <w:t>Domestic Abuse Strategic Group</w:t>
            </w:r>
          </w:p>
          <w:p w:rsidR="004A5DD6" w:rsidRDefault="004A5DD6" w:rsidP="00E418F8">
            <w:pPr>
              <w:rPr>
                <w:rFonts w:ascii="Arial" w:eastAsiaTheme="minorHAnsi" w:hAnsi="Arial" w:cs="Arial"/>
                <w:sz w:val="20"/>
              </w:rPr>
            </w:pPr>
          </w:p>
          <w:p w:rsidR="004A5DD6" w:rsidRDefault="004A5DD6" w:rsidP="00F72A5A">
            <w:pPr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Membership of Domestic Abuse Strategic Group and</w:t>
            </w:r>
            <w:r>
              <w:t xml:space="preserve"> </w:t>
            </w:r>
            <w:r>
              <w:rPr>
                <w:rFonts w:ascii="Arial" w:eastAsiaTheme="minorHAnsi" w:hAnsi="Arial" w:cs="Arial"/>
                <w:sz w:val="20"/>
              </w:rPr>
              <w:t xml:space="preserve">Oxfordshire Domestic </w:t>
            </w:r>
            <w:r w:rsidRPr="00F72A5A">
              <w:rPr>
                <w:rFonts w:ascii="Arial" w:eastAsiaTheme="minorHAnsi" w:hAnsi="Arial" w:cs="Arial"/>
                <w:sz w:val="20"/>
              </w:rPr>
              <w:t>Abuse Advisory Group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Implement and Coordinate domestic abuse County strategy in City and districts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D92859">
            <w:pPr>
              <w:rPr>
                <w:rFonts w:ascii="Arial" w:hAnsi="Arial" w:cs="Arial"/>
                <w:sz w:val="20"/>
                <w:lang w:eastAsia="en-US"/>
              </w:rPr>
            </w:pPr>
          </w:p>
          <w:p w:rsidR="004A5DD6" w:rsidRDefault="004A5DD6" w:rsidP="00D92859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Service user engagement, referral to services for victims and perpetrators.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Improve outcomes for victims, children and families, and perpetrators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 year</w:t>
            </w:r>
          </w:p>
        </w:tc>
      </w:tr>
      <w:tr w:rsidR="004A5DD6" w:rsidRPr="00591220" w:rsidTr="004A5DD6">
        <w:trPr>
          <w:trHeight w:val="84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DD6" w:rsidRPr="00B94B84" w:rsidRDefault="004A5DD6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Pr="00557EEE" w:rsidRDefault="004A5DD6" w:rsidP="00F047B2">
            <w:pPr>
              <w:rPr>
                <w:rFonts w:ascii="Arial" w:eastAsiaTheme="minorHAnsi" w:hAnsi="Arial" w:cs="Arial"/>
                <w:b/>
                <w:color w:val="0F243E" w:themeColor="text2" w:themeShade="80"/>
                <w:u w:val="single"/>
              </w:rPr>
            </w:pPr>
            <w:r w:rsidRPr="00557EEE">
              <w:rPr>
                <w:rFonts w:ascii="Arial" w:eastAsiaTheme="minorHAnsi" w:hAnsi="Arial" w:cs="Arial"/>
                <w:b/>
                <w:color w:val="0F243E" w:themeColor="text2" w:themeShade="80"/>
                <w:u w:val="single"/>
              </w:rPr>
              <w:t>Child Sexual Exploitation and exploitation sub-group</w:t>
            </w:r>
          </w:p>
          <w:p w:rsidR="004A5DD6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912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Continue to work with OSCB CSE (Child Sexual Exploitation &amp; Exploitation) Sub-group and Kingfisher Team in delivering the CSE Action plan aims</w:t>
            </w: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912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Regular attendance at CSE sub-groups and associated meeting and carryout any agreed actions</w:t>
            </w:r>
            <w:r w:rsidRPr="00591220" w:rsidDel="005719B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Multi-agency information sharing and guidance</w:t>
            </w:r>
            <w:r w:rsidR="006B4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Pr="00591220" w:rsidRDefault="006B4FBA" w:rsidP="006B4FB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Joint response to r</w:t>
            </w:r>
            <w:r w:rsidRPr="006B4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educe crime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and </w:t>
            </w:r>
            <w:r w:rsidRPr="006B4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protect children exploitation and serious harm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On-going</w:t>
            </w: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A5DD6" w:rsidRPr="00591220" w:rsidTr="004A5DD6">
        <w:trPr>
          <w:trHeight w:val="84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DD6" w:rsidRPr="00B94B84" w:rsidRDefault="004A5DD6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F047B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</w:t>
            </w:r>
            <w:r w:rsidRPr="00D46D98">
              <w:rPr>
                <w:rFonts w:ascii="Arial" w:hAnsi="Arial" w:cs="Arial"/>
                <w:sz w:val="20"/>
                <w:szCs w:val="22"/>
              </w:rPr>
              <w:t>creening tools to be agreed by strategic safeguarding group and available to all staff on Intranet.</w:t>
            </w: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Pr="005160C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Training to specific teams, use recorded no MyConcern</w:t>
            </w:r>
          </w:p>
          <w:p w:rsidR="004A5DD6" w:rsidRPr="00591220" w:rsidRDefault="004A5DD6" w:rsidP="00604C8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Multi-agency approach and consistency in referral</w:t>
            </w: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Accurate measure of individuals believed to be at risk of exploitation.</w:t>
            </w: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</w:t>
            </w: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Dec 2019</w:t>
            </w: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A5DD6" w:rsidRPr="00591220" w:rsidTr="004A5DD6">
        <w:trPr>
          <w:trHeight w:val="84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Pr="00B94B84" w:rsidRDefault="004A5DD6" w:rsidP="00F047B2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F047B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Hotel Watch scheme to continue. Statement of intent for all hotels in City.</w:t>
            </w: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All hotels to be contacted by city and council. </w:t>
            </w: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Raise awareness of </w:t>
            </w:r>
            <w:r w:rsidR="008614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safeguarding and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exploitation in all of city’s hotels. </w:t>
            </w: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Reduce</w:t>
            </w:r>
            <w:r w:rsidR="006B4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opportunity </w:t>
            </w:r>
            <w:proofErr w:type="gramStart"/>
            <w:r w:rsidR="006B4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for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8614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safeguarding</w:t>
            </w:r>
            <w:proofErr w:type="gramEnd"/>
            <w:r w:rsidR="008614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and </w:t>
            </w:r>
            <w:proofErr w:type="spellStart"/>
            <w:r w:rsidR="008614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exploitation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exploitation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6B4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 the city.</w:t>
            </w: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LL</w:t>
            </w:r>
          </w:p>
          <w:p w:rsidR="004A5DD6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</w:t>
            </w: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On-going</w:t>
            </w:r>
          </w:p>
          <w:p w:rsidR="004A5DD6" w:rsidRPr="00591220" w:rsidRDefault="004A5DD6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6C000D" w:rsidRPr="00591220" w:rsidTr="004A5DD6">
        <w:trPr>
          <w:trHeight w:val="8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DD6" w:rsidRDefault="004A5DD6" w:rsidP="00D92859">
            <w:pPr>
              <w:rPr>
                <w:rFonts w:ascii="Arial" w:hAnsi="Arial" w:cs="Arial"/>
                <w:b/>
                <w:color w:val="0070C0"/>
              </w:rPr>
            </w:pPr>
          </w:p>
          <w:p w:rsidR="006C000D" w:rsidRPr="00B94B84" w:rsidRDefault="006C000D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  <w:r w:rsidRPr="00B94B84">
              <w:rPr>
                <w:rFonts w:ascii="Arial" w:hAnsi="Arial" w:cs="Arial"/>
                <w:b/>
                <w:color w:val="0070C0"/>
              </w:rPr>
              <w:t>Commissioning service delivery and effective practice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C26F86">
            <w:pPr>
              <w:rPr>
                <w:rFonts w:ascii="Arial" w:eastAsiaTheme="minorHAnsi" w:hAnsi="Arial" w:cs="Arial"/>
                <w:b/>
                <w:u w:val="single"/>
              </w:rPr>
            </w:pPr>
          </w:p>
          <w:p w:rsidR="006C000D" w:rsidRPr="00B91886" w:rsidRDefault="006C000D" w:rsidP="00C26F86">
            <w:pPr>
              <w:rPr>
                <w:rFonts w:ascii="Arial" w:eastAsiaTheme="minorHAnsi" w:hAnsi="Arial" w:cs="Arial"/>
                <w:b/>
                <w:u w:val="single"/>
              </w:rPr>
            </w:pPr>
            <w:r w:rsidRPr="00B91886">
              <w:rPr>
                <w:rFonts w:ascii="Arial" w:eastAsiaTheme="minorHAnsi" w:hAnsi="Arial" w:cs="Arial"/>
                <w:b/>
                <w:u w:val="single"/>
              </w:rPr>
              <w:t>Procurement</w:t>
            </w:r>
          </w:p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Ensure all grant and commissioned services are required to and evidence suitable safeguarding policy and procedure before funding is committed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 xml:space="preserve">Safeguarding policy </w:t>
            </w:r>
            <w:r w:rsidR="00F047B2">
              <w:rPr>
                <w:rFonts w:ascii="Arial" w:eastAsiaTheme="minorHAnsi" w:hAnsi="Arial" w:cs="Arial"/>
                <w:sz w:val="20"/>
                <w:szCs w:val="20"/>
              </w:rPr>
              <w:t xml:space="preserve">and contracts </w:t>
            </w: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amended to reflect requirement.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All commissioned services have safe practises </w:t>
            </w:r>
          </w:p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Written evidence in procurement process, contracts and contract  monitoring visits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Efficient effective council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LC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On-going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6C000D" w:rsidRPr="00591220" w:rsidTr="004A5DD6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0D" w:rsidRPr="00B94B84" w:rsidRDefault="006C000D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Ensure all grant and commissioned services complete a safeguarding self-assessment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Included in Council self-assessment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Move from good practise  to best practise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Gaps in service provision highlighted and amended.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Dec 2019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6C000D" w:rsidRPr="00591220" w:rsidTr="004A5DD6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0D" w:rsidRPr="00B94B84" w:rsidRDefault="006C000D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Provide feedback and support to agencies to complete action plan updates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5D5E7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Evaluate results of small audit returns and provide feedback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Engage commissioned services in safeguarding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Improve safeguarding across all services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June 2019</w:t>
            </w:r>
          </w:p>
        </w:tc>
      </w:tr>
      <w:tr w:rsidR="006C000D" w:rsidRPr="00591220" w:rsidTr="004A5DD6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0D" w:rsidRPr="00B94B84" w:rsidRDefault="006C000D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Continue our grants programme to support the voluntary and community sector deliver services.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 xml:space="preserve">Percentage of grant applications received from target communities (groups/ areas) </w:t>
            </w:r>
          </w:p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High quality commissioned services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Better services for target communities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Strong and active communities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On-going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6C000D" w:rsidRPr="00591220" w:rsidTr="004A5DD6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0D" w:rsidRPr="00B94B84" w:rsidRDefault="006C000D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C26F86">
            <w:pPr>
              <w:rPr>
                <w:rFonts w:ascii="Arial" w:eastAsiaTheme="minorHAnsi" w:hAnsi="Arial" w:cs="Arial"/>
                <w:b/>
                <w:u w:val="single"/>
              </w:rPr>
            </w:pPr>
            <w:r>
              <w:rPr>
                <w:rFonts w:ascii="Arial" w:eastAsiaTheme="minorHAnsi" w:hAnsi="Arial" w:cs="Arial"/>
                <w:b/>
                <w:u w:val="single"/>
              </w:rPr>
              <w:t>Housing and homelessness</w:t>
            </w:r>
          </w:p>
          <w:p w:rsidR="006C000D" w:rsidRDefault="006C000D" w:rsidP="00C26F86">
            <w:pPr>
              <w:rPr>
                <w:rFonts w:ascii="Arial" w:eastAsiaTheme="minorHAnsi" w:hAnsi="Arial" w:cs="Arial"/>
                <w:b/>
                <w:u w:val="single"/>
              </w:rPr>
            </w:pPr>
          </w:p>
          <w:p w:rsidR="006C000D" w:rsidRPr="000D3845" w:rsidRDefault="006C000D" w:rsidP="00C26F86">
            <w:pPr>
              <w:rPr>
                <w:rFonts w:ascii="Arial" w:eastAsiaTheme="minorHAnsi" w:hAnsi="Arial" w:cs="Arial"/>
              </w:rPr>
            </w:pPr>
            <w:r w:rsidRPr="000D3845">
              <w:rPr>
                <w:rFonts w:ascii="Arial" w:eastAsiaTheme="minorHAnsi" w:hAnsi="Arial" w:cs="Arial"/>
                <w:sz w:val="20"/>
                <w:szCs w:val="20"/>
              </w:rPr>
              <w:t>Ensure all commissioned services complete annual safeguarding audit</w:t>
            </w:r>
            <w:r w:rsidR="004A5DD6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F047B2" w:rsidRPr="00B91886" w:rsidRDefault="00F047B2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Contracts include requirement to complete audit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Default="00F047B2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All commissioned services have safe practises </w:t>
            </w:r>
          </w:p>
          <w:p w:rsidR="00F047B2" w:rsidRPr="00B91886" w:rsidRDefault="00F047B2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Written evidence in procurement process, contracts and contract  monitoring visits</w:t>
            </w:r>
          </w:p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F047B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047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Efficient effective council</w:t>
            </w:r>
          </w:p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AD6625" w:rsidRPr="00B91886" w:rsidRDefault="00AD6625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AD6625" w:rsidRPr="00B91886" w:rsidRDefault="00AD6625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Aug 2019</w:t>
            </w:r>
          </w:p>
        </w:tc>
      </w:tr>
      <w:tr w:rsidR="006C000D" w:rsidRPr="00591220" w:rsidTr="004A5DD6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0D" w:rsidRPr="00B94B84" w:rsidRDefault="006C000D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C26F86">
            <w:pPr>
              <w:rPr>
                <w:rFonts w:ascii="Arial" w:eastAsiaTheme="minorHAnsi" w:hAnsi="Arial" w:cs="Arial"/>
                <w:b/>
                <w:u w:val="single"/>
              </w:rPr>
            </w:pPr>
          </w:p>
          <w:p w:rsidR="006C000D" w:rsidRDefault="006C000D" w:rsidP="00C26F8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Service</w:t>
            </w:r>
            <w:r w:rsidRPr="005D5E71">
              <w:rPr>
                <w:rFonts w:ascii="Arial" w:eastAsiaTheme="minorHAnsi" w:hAnsi="Arial" w:cs="Arial"/>
                <w:sz w:val="20"/>
                <w:szCs w:val="20"/>
              </w:rPr>
              <w:t xml:space="preserve"> providers to notify City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of all safeguarding incidents referred under Section 42 Care Act and Section 47 Children’s Act. </w:t>
            </w:r>
          </w:p>
          <w:p w:rsidR="006C000D" w:rsidRDefault="006C000D" w:rsidP="00C26F86">
            <w:pPr>
              <w:rPr>
                <w:rFonts w:ascii="Arial" w:eastAsiaTheme="minorHAnsi" w:hAnsi="Arial" w:cs="Arial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F047B2" w:rsidRPr="00B91886" w:rsidRDefault="00AD6625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Serious safeguarding incidents centrally recorded.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F047B2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047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Move from good practise  to best practise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AD6625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Improve practise and information sharing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AD6625" w:rsidRPr="00B91886" w:rsidRDefault="00AD6625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AD6625" w:rsidRPr="00B91886" w:rsidRDefault="00AD6625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 year</w:t>
            </w:r>
          </w:p>
        </w:tc>
      </w:tr>
      <w:tr w:rsidR="006C000D" w:rsidRPr="00591220" w:rsidTr="004A5DD6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4B84" w:rsidRDefault="006C000D" w:rsidP="00D92859">
            <w:pPr>
              <w:rPr>
                <w:rFonts w:ascii="Arial" w:eastAsiaTheme="minorHAnsi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2E7F9E">
            <w:pPr>
              <w:rPr>
                <w:rFonts w:ascii="Arial" w:eastAsiaTheme="minorHAnsi" w:hAnsi="Arial" w:cs="Arial"/>
                <w:b/>
                <w:u w:val="single"/>
              </w:rPr>
            </w:pPr>
            <w:r w:rsidRPr="00B91886">
              <w:rPr>
                <w:rFonts w:ascii="Arial" w:eastAsiaTheme="minorHAnsi" w:hAnsi="Arial" w:cs="Arial"/>
                <w:b/>
                <w:u w:val="single"/>
              </w:rPr>
              <w:t>Licensing responsibilities</w:t>
            </w:r>
          </w:p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C000D" w:rsidRPr="00B91886" w:rsidRDefault="006C000D" w:rsidP="002E7F9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b/>
                <w:sz w:val="20"/>
                <w:szCs w:val="20"/>
              </w:rPr>
              <w:t>Taxi licensing</w:t>
            </w:r>
          </w:p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Continue best practise through Joint Operating Framework</w:t>
            </w:r>
          </w:p>
          <w:p w:rsidR="006C000D" w:rsidRPr="00B91886" w:rsidRDefault="006C000D" w:rsidP="00C26F86">
            <w:pPr>
              <w:rPr>
                <w:rFonts w:ascii="Arial" w:eastAsiaTheme="minorHAnsi" w:hAnsi="Arial" w:cs="Arial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JOF fully implemented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 taxi drivers will complete safeguarding training in order to renew/obtain licence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Best practice in taxi licensing and safeguarding responsibilities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C26F8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On-going</w:t>
            </w:r>
          </w:p>
        </w:tc>
      </w:tr>
      <w:tr w:rsidR="006C000D" w:rsidRPr="00591220" w:rsidTr="004A5D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DD6" w:rsidRDefault="004A5DD6" w:rsidP="002E7F9E">
            <w:pPr>
              <w:rPr>
                <w:rFonts w:ascii="Arial" w:hAnsi="Arial" w:cs="Arial"/>
                <w:b/>
                <w:color w:val="0070C0"/>
              </w:rPr>
            </w:pPr>
          </w:p>
          <w:p w:rsidR="006C000D" w:rsidRPr="00B94B84" w:rsidRDefault="006C000D" w:rsidP="002E7F9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94B84">
              <w:rPr>
                <w:rFonts w:ascii="Arial" w:hAnsi="Arial" w:cs="Arial"/>
                <w:b/>
                <w:color w:val="0070C0"/>
              </w:rPr>
              <w:t>Performance and resource management</w:t>
            </w:r>
          </w:p>
          <w:p w:rsidR="006C000D" w:rsidRDefault="006C000D" w:rsidP="00D9285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2E7F9E">
            <w:pPr>
              <w:rPr>
                <w:rFonts w:ascii="Arial" w:eastAsiaTheme="minorHAnsi" w:hAnsi="Arial" w:cs="Arial"/>
                <w:b/>
                <w:u w:val="single"/>
              </w:rPr>
            </w:pPr>
          </w:p>
          <w:p w:rsidR="006C000D" w:rsidRPr="00B91886" w:rsidRDefault="006C000D" w:rsidP="002E7F9E">
            <w:pPr>
              <w:rPr>
                <w:rFonts w:ascii="Arial" w:eastAsiaTheme="minorHAnsi" w:hAnsi="Arial" w:cs="Arial"/>
                <w:b/>
                <w:u w:val="single"/>
              </w:rPr>
            </w:pPr>
            <w:r w:rsidRPr="00B91886">
              <w:rPr>
                <w:rFonts w:ascii="Arial" w:eastAsiaTheme="minorHAnsi" w:hAnsi="Arial" w:cs="Arial"/>
                <w:b/>
                <w:u w:val="single"/>
              </w:rPr>
              <w:t>Training</w:t>
            </w:r>
          </w:p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Annual review of training needs and content to be included in all staff awareness briefing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Horizon scanning, emerging trends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identify local issues.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Current and relevant material aligned with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Safeguarding board priorities.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Workforce of aware of city priorities and c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ounty wide and national trends.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6" w:rsidRDefault="004A5DD6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Feb 2019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6C000D" w:rsidRPr="00591220" w:rsidTr="004A5DD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Measure training outcomes in practice and assess effectiveness of training staff.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Review evaluation forms, referrals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and staff survey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Accurate picture of effecti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veness of safeguarding training.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Ability to capture staff views and improve service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Dec 2018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6C000D" w:rsidRPr="00591220" w:rsidTr="004A5DD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0D" w:rsidRPr="00B91886" w:rsidRDefault="006C000D" w:rsidP="00D92859">
            <w:pPr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To promote the support available to staff through the Employee Assistance Programme ‘Health Assured’ and to develop further support where required.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Include details on safeguarding awareness briefing.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Employees encouraged to consider own welfare when managing challenging situations.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Healthier workforce, positive safeguarding culture. 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2E7F9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On-going</w:t>
            </w:r>
          </w:p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6C000D" w:rsidRPr="00591220" w:rsidTr="004A5DD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Continued data reports to service heads from HR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Training renewal dates monitored and monthly reports sent to service heads.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Renewal dates are aligned with Safeguarding Board standards.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Employee trained to local standards.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BM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 year</w:t>
            </w:r>
          </w:p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6C000D" w:rsidRPr="00591220" w:rsidTr="004A5DD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Continue to deliver internal safeguarding awareness briefing throughout the year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Clear framework for delivering messages. Meaningful and relevant to services.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Quarterly sub training group meeting – plan and support the delivery and development of internal training packages.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 employees able to meet safeguarding training requirements.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 year</w:t>
            </w:r>
          </w:p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6C000D" w:rsidRPr="00591220" w:rsidTr="004A5DD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Continue to Work with the OSCB and OSAB Training Groups/ workshops to develop training programmes and learning events that meet the needs of our staff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Represent on training sub-group and attend meetings regularly.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Provide a collective report to safeguarding raining </w:t>
            </w: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sub group to continually improve our training by listening to staff feedback.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Effective partnership working.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RW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On-going</w:t>
            </w:r>
          </w:p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6C000D" w:rsidRPr="00591220" w:rsidTr="004A5DD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>Identify teams that will be required to attend child exploitation training once finalised by subgroup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Staff working directly with children or public facing roles to be offered exploitation training.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Staff aware of multi-agency procedure and partnership protocols.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Increase number of victims accessing support.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Dec 2018</w:t>
            </w:r>
          </w:p>
        </w:tc>
      </w:tr>
      <w:tr w:rsidR="006C000D" w:rsidRPr="00591220" w:rsidTr="004A5DD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F72A5A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 xml:space="preserve">Identify teams that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should </w:t>
            </w:r>
            <w:r w:rsidRPr="00B91886">
              <w:rPr>
                <w:rFonts w:ascii="Arial" w:eastAsiaTheme="minorHAnsi" w:hAnsi="Arial" w:cs="Arial"/>
                <w:sz w:val="20"/>
                <w:szCs w:val="20"/>
              </w:rPr>
              <w:t xml:space="preserve">attend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domestic abuse training and promote course attendance </w:t>
            </w:r>
          </w:p>
          <w:p w:rsidR="006C000D" w:rsidRPr="00B91886" w:rsidRDefault="006C000D" w:rsidP="00F72A5A">
            <w:pPr>
              <w:rPr>
                <w:rFonts w:ascii="Arial" w:eastAsiaTheme="minorHAnsi" w:hAnsi="Arial" w:cs="Arial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Staff working directly with children or pub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lic facing roles to be offered</w:t>
            </w: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training.</w:t>
            </w:r>
          </w:p>
          <w:p w:rsidR="006C000D" w:rsidRPr="00B91886" w:rsidRDefault="006C000D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9640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Staff aware of multi-agency procedure and partnership protocols.</w:t>
            </w:r>
          </w:p>
          <w:p w:rsidR="006C000D" w:rsidRPr="00B91886" w:rsidRDefault="006C000D" w:rsidP="000D384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Increase number of victims accessing support.</w:t>
            </w:r>
          </w:p>
          <w:p w:rsidR="006C000D" w:rsidRPr="00B91886" w:rsidRDefault="006C000D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F72A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On-going</w:t>
            </w:r>
          </w:p>
        </w:tc>
      </w:tr>
      <w:tr w:rsidR="006C000D" w:rsidRPr="00591220" w:rsidTr="004A5DD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366AC5" w:rsidRDefault="006C000D" w:rsidP="006C0D6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66AC5">
              <w:rPr>
                <w:rFonts w:ascii="Arial" w:eastAsiaTheme="minorHAnsi" w:hAnsi="Arial" w:cs="Arial"/>
                <w:sz w:val="20"/>
                <w:szCs w:val="20"/>
              </w:rPr>
              <w:t>Councillor training to become mandatory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366AC5" w:rsidRDefault="006C000D" w:rsidP="006C0D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66A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Safeguarding awareness briefing adapted to meet t</w:t>
            </w:r>
            <w:r w:rsidR="004A5DD6" w:rsidRPr="00366A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he needs of Councillor training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366AC5" w:rsidRDefault="006C000D" w:rsidP="00524CB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66A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 employee and Councillors training to minimum level.</w:t>
            </w:r>
          </w:p>
          <w:p w:rsidR="006C000D" w:rsidRPr="00366AC5" w:rsidRDefault="006C000D" w:rsidP="00524CB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366AC5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66A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Provide safeguarding in the community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366AC5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66A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  <w:p w:rsidR="006C000D" w:rsidRPr="00366AC5" w:rsidRDefault="006C000D" w:rsidP="00524CB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366AC5" w:rsidRDefault="006C000D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366AC5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366AC5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366AC5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61483" w:rsidRPr="00591220" w:rsidTr="004A5DD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483" w:rsidRDefault="00861483" w:rsidP="00D9285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83" w:rsidRPr="00855380" w:rsidRDefault="00861483" w:rsidP="006C0D6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855380">
              <w:rPr>
                <w:rFonts w:ascii="Arial" w:eastAsiaTheme="minorHAnsi" w:hAnsi="Arial" w:cs="Arial"/>
                <w:sz w:val="20"/>
                <w:szCs w:val="20"/>
              </w:rPr>
              <w:t xml:space="preserve">Identify </w:t>
            </w:r>
            <w:r w:rsidR="00811771" w:rsidRPr="00855380">
              <w:rPr>
                <w:rFonts w:ascii="Arial" w:eastAsiaTheme="minorHAnsi" w:hAnsi="Arial" w:cs="Arial"/>
                <w:sz w:val="20"/>
                <w:szCs w:val="20"/>
              </w:rPr>
              <w:t xml:space="preserve">teams </w:t>
            </w:r>
            <w:r w:rsidRPr="00855380">
              <w:rPr>
                <w:rFonts w:ascii="Arial" w:eastAsiaTheme="minorHAnsi" w:hAnsi="Arial" w:cs="Arial"/>
                <w:sz w:val="20"/>
                <w:szCs w:val="20"/>
              </w:rPr>
              <w:t>require</w:t>
            </w:r>
            <w:r w:rsidR="00811771" w:rsidRPr="00855380">
              <w:rPr>
                <w:rFonts w:ascii="Arial" w:eastAsiaTheme="minorHAnsi" w:hAnsi="Arial" w:cs="Arial"/>
                <w:sz w:val="20"/>
                <w:szCs w:val="20"/>
              </w:rPr>
              <w:t>d</w:t>
            </w:r>
            <w:r w:rsidRPr="00855380">
              <w:rPr>
                <w:rFonts w:ascii="Arial" w:eastAsiaTheme="minorHAnsi" w:hAnsi="Arial" w:cs="Arial"/>
                <w:sz w:val="20"/>
                <w:szCs w:val="20"/>
              </w:rPr>
              <w:t xml:space="preserve"> to attend Mod</w:t>
            </w:r>
            <w:r w:rsidR="00855380" w:rsidRPr="00855380">
              <w:rPr>
                <w:rFonts w:ascii="Arial" w:eastAsiaTheme="minorHAnsi" w:hAnsi="Arial" w:cs="Arial"/>
                <w:sz w:val="20"/>
                <w:szCs w:val="20"/>
              </w:rPr>
              <w:t>e</w:t>
            </w:r>
            <w:r w:rsidRPr="00855380">
              <w:rPr>
                <w:rFonts w:ascii="Arial" w:eastAsiaTheme="minorHAnsi" w:hAnsi="Arial" w:cs="Arial"/>
                <w:sz w:val="20"/>
                <w:szCs w:val="20"/>
              </w:rPr>
              <w:t>rn Slavery and Exploitation training once finalised by the Safer Oxfordshire Partnership’s Exploitation Training Strategy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83" w:rsidRPr="00855380" w:rsidRDefault="00861483" w:rsidP="006C0D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553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Staff will have clear knowledge of their responsibilities as a First Responder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83" w:rsidRPr="00855380" w:rsidRDefault="00861483" w:rsidP="00524CB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553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Staff and Councillors training to the minimum level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83" w:rsidRPr="00855380" w:rsidRDefault="00861483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553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Increase number of victims accessing support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83" w:rsidRPr="00855380" w:rsidRDefault="00861483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553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83" w:rsidRPr="00855380" w:rsidRDefault="00861483" w:rsidP="00D3405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553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On-going</w:t>
            </w:r>
          </w:p>
        </w:tc>
      </w:tr>
      <w:tr w:rsidR="006C000D" w:rsidRPr="00591220" w:rsidTr="004A5DD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BA4A38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C000D" w:rsidRPr="00B91886" w:rsidRDefault="006C000D" w:rsidP="00724C50">
            <w:pPr>
              <w:rPr>
                <w:rFonts w:ascii="Arial" w:eastAsiaTheme="minorHAnsi" w:hAnsi="Arial" w:cs="Arial"/>
                <w:b/>
                <w:u w:val="single"/>
              </w:rPr>
            </w:pPr>
            <w:r w:rsidRPr="00B91886">
              <w:rPr>
                <w:rFonts w:ascii="Arial" w:eastAsiaTheme="minorHAnsi" w:hAnsi="Arial" w:cs="Arial"/>
                <w:b/>
                <w:u w:val="single"/>
              </w:rPr>
              <w:t>Community Engagement</w:t>
            </w:r>
          </w:p>
          <w:p w:rsidR="006C000D" w:rsidRDefault="006C000D" w:rsidP="00BA4A38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C000D" w:rsidRDefault="006C000D" w:rsidP="00BA4A38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</w:rPr>
              <w:t xml:space="preserve">Complete and the VCS safeguarding policy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for Community Associations</w:t>
            </w:r>
          </w:p>
          <w:p w:rsidR="006C000D" w:rsidRDefault="006C000D" w:rsidP="00BA4A38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C000D" w:rsidRDefault="006C000D" w:rsidP="00555E3D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A5DD6" w:rsidRDefault="004A5DD6" w:rsidP="00555E3D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A5DD6" w:rsidRDefault="004A5DD6" w:rsidP="00555E3D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A5DD6" w:rsidRPr="00B91886" w:rsidRDefault="004A5DD6" w:rsidP="00555E3D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Signed off template at OSCB training subgroup.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Templates being used by resident associations, community groups commissioned through Oxford City Council.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Safe practise and reduced risk to children, young people and adults with care and support needs.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 year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6C000D" w:rsidRPr="00591220" w:rsidTr="004A5DD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DD6" w:rsidRDefault="004A5DD6" w:rsidP="00D92859">
            <w:pPr>
              <w:rPr>
                <w:rFonts w:ascii="Arial" w:hAnsi="Arial" w:cs="Arial"/>
                <w:b/>
                <w:color w:val="0070C0"/>
              </w:rPr>
            </w:pPr>
          </w:p>
          <w:p w:rsidR="006C000D" w:rsidRDefault="006C000D" w:rsidP="00D92859">
            <w:pPr>
              <w:rPr>
                <w:rFonts w:ascii="Arial" w:hAnsi="Arial" w:cs="Arial"/>
                <w:b/>
                <w:color w:val="0070C0"/>
              </w:rPr>
            </w:pPr>
            <w:r w:rsidRPr="00B94B84">
              <w:rPr>
                <w:rFonts w:ascii="Arial" w:hAnsi="Arial" w:cs="Arial"/>
                <w:b/>
                <w:color w:val="0070C0"/>
              </w:rPr>
              <w:lastRenderedPageBreak/>
              <w:t>Outcomes and experiences of service</w:t>
            </w:r>
            <w:r>
              <w:rPr>
                <w:rFonts w:ascii="Arial" w:hAnsi="Arial" w:cs="Arial"/>
                <w:b/>
                <w:color w:val="0070C0"/>
              </w:rPr>
              <w:t xml:space="preserve"> users using statutory services</w:t>
            </w:r>
          </w:p>
          <w:p w:rsidR="006C000D" w:rsidRDefault="006C000D" w:rsidP="00D92859">
            <w:pPr>
              <w:rPr>
                <w:rFonts w:ascii="Arial" w:hAnsi="Arial" w:cs="Arial"/>
                <w:b/>
                <w:color w:val="0070C0"/>
              </w:rPr>
            </w:pPr>
          </w:p>
          <w:p w:rsidR="006C000D" w:rsidRDefault="006C000D" w:rsidP="00D92859">
            <w:pPr>
              <w:rPr>
                <w:rFonts w:ascii="Arial" w:hAnsi="Arial" w:cs="Arial"/>
                <w:b/>
                <w:color w:val="0070C0"/>
              </w:rPr>
            </w:pPr>
          </w:p>
          <w:p w:rsidR="006C000D" w:rsidRDefault="006C000D" w:rsidP="00D92859">
            <w:pPr>
              <w:rPr>
                <w:rFonts w:ascii="Arial" w:hAnsi="Arial" w:cs="Arial"/>
                <w:b/>
                <w:color w:val="0070C0"/>
              </w:rPr>
            </w:pPr>
          </w:p>
          <w:p w:rsidR="006C000D" w:rsidRPr="00B94B84" w:rsidRDefault="006C000D" w:rsidP="00D92859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6C000D" w:rsidRDefault="006C000D" w:rsidP="00D9285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BA4A38">
            <w:pPr>
              <w:rPr>
                <w:rFonts w:ascii="Arial" w:eastAsiaTheme="minorHAns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  <w:p w:rsidR="006C000D" w:rsidRPr="00B91886" w:rsidRDefault="006C000D" w:rsidP="00BA4A3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4A5DD6" w:rsidRDefault="004A5DD6" w:rsidP="006C0D61">
            <w:pPr>
              <w:contextualSpacing/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</w:p>
          <w:p w:rsidR="004A5DD6" w:rsidRPr="00B91886" w:rsidRDefault="004A5DD6" w:rsidP="004A5DD6">
            <w:pPr>
              <w:rPr>
                <w:rFonts w:ascii="Arial" w:eastAsiaTheme="minorHAns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B91886">
              <w:rPr>
                <w:rFonts w:ascii="Arial" w:eastAsiaTheme="minorHAnsi" w:hAnsi="Arial" w:cs="Arial"/>
                <w:b/>
                <w:sz w:val="22"/>
                <w:szCs w:val="22"/>
                <w:u w:val="single"/>
                <w:lang w:eastAsia="en-US"/>
              </w:rPr>
              <w:t>Youth Ambition</w:t>
            </w:r>
          </w:p>
          <w:p w:rsidR="006C000D" w:rsidRPr="002A1C21" w:rsidRDefault="006C000D" w:rsidP="006C0D61">
            <w:pPr>
              <w:contextualSpacing/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19"/>
                <w:lang w:eastAsia="en-US"/>
              </w:rPr>
              <w:t>Ensure all child safeguarding conce</w:t>
            </w:r>
            <w:r>
              <w:rPr>
                <w:rFonts w:ascii="Arial" w:eastAsiaTheme="minorHAnsi" w:hAnsi="Arial" w:cs="Arial"/>
                <w:sz w:val="20"/>
                <w:szCs w:val="19"/>
                <w:lang w:eastAsia="en-US"/>
              </w:rPr>
              <w:t xml:space="preserve">rns are recorded on MyConcern.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BA4A38">
            <w:pPr>
              <w:contextualSpacing/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</w:p>
          <w:p w:rsidR="006C000D" w:rsidRDefault="006C000D" w:rsidP="00BA4A38">
            <w:pPr>
              <w:contextualSpacing/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</w:p>
          <w:p w:rsidR="006C000D" w:rsidRPr="00B91886" w:rsidRDefault="006C000D" w:rsidP="00BA4A38">
            <w:pPr>
              <w:contextualSpacing/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19"/>
                <w:lang w:eastAsia="en-US"/>
              </w:rPr>
              <w:t>Youth Ambition staff has access to create and update records.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BA4A38">
            <w:pPr>
              <w:contextualSpacing/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</w:p>
          <w:p w:rsidR="004A5DD6" w:rsidRDefault="004A5DD6" w:rsidP="00BA4A38">
            <w:pPr>
              <w:contextualSpacing/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</w:p>
          <w:p w:rsidR="006C000D" w:rsidRPr="00B91886" w:rsidRDefault="006C000D" w:rsidP="00BA4A38">
            <w:pPr>
              <w:contextualSpacing/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19"/>
                <w:lang w:eastAsia="en-US"/>
              </w:rPr>
              <w:t>Referral journey is tracked and use of practitioner tools is monitored.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BA4A38">
            <w:pPr>
              <w:contextualSpacing/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</w:p>
          <w:p w:rsidR="004A5DD6" w:rsidRDefault="004A5DD6" w:rsidP="00BA4A38">
            <w:pPr>
              <w:contextualSpacing/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</w:p>
          <w:p w:rsidR="006C000D" w:rsidRPr="00B91886" w:rsidRDefault="006C000D" w:rsidP="00BA4A38">
            <w:pPr>
              <w:contextualSpacing/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19"/>
                <w:lang w:eastAsia="en-US"/>
              </w:rPr>
              <w:t>Information available to safeguarding boards.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</w:t>
            </w:r>
          </w:p>
          <w:p w:rsidR="006C000D" w:rsidRPr="00B91886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A5DD6" w:rsidRDefault="004A5DD6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Mar 2019</w:t>
            </w:r>
          </w:p>
        </w:tc>
      </w:tr>
      <w:tr w:rsidR="006C000D" w:rsidRPr="00591220" w:rsidTr="004A5DD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9517CC">
            <w:pPr>
              <w:contextualSpacing/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</w:p>
          <w:p w:rsidR="006C000D" w:rsidRPr="00B91886" w:rsidRDefault="006C000D" w:rsidP="009517CC">
            <w:p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B91886">
              <w:rPr>
                <w:rFonts w:ascii="Arial" w:eastAsiaTheme="minorHAnsi" w:hAnsi="Arial" w:cs="Arial"/>
                <w:sz w:val="20"/>
                <w:szCs w:val="19"/>
                <w:lang w:eastAsia="en-US"/>
              </w:rPr>
              <w:t>All identified Young carers are referred to support services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9517CC">
            <w:pPr>
              <w:contextualSpacing/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19"/>
                <w:lang w:eastAsia="en-US"/>
              </w:rPr>
              <w:t>Details to be recorded on MyConcern.</w:t>
            </w:r>
          </w:p>
          <w:p w:rsidR="006C000D" w:rsidRPr="00B91886" w:rsidRDefault="006C000D" w:rsidP="009517C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9517CC">
            <w:pPr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19"/>
                <w:lang w:eastAsia="en-US"/>
              </w:rPr>
              <w:t>Younger carers are referred to Carers Oxfordshire and young carer’s needs assessment completed.</w:t>
            </w:r>
          </w:p>
          <w:p w:rsidR="006C000D" w:rsidRPr="00B91886" w:rsidRDefault="006C000D" w:rsidP="006C0D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4A5DD6" w:rsidRDefault="006C000D" w:rsidP="009517CC">
            <w:pPr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19"/>
                <w:lang w:eastAsia="en-US"/>
              </w:rPr>
              <w:t>Measurable identification and classification of young carers and use of support service.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BA4A3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CM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June 2019</w:t>
            </w:r>
          </w:p>
        </w:tc>
      </w:tr>
      <w:tr w:rsidR="006C000D" w:rsidRPr="00591220" w:rsidTr="004A5DD6"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000D" w:rsidRPr="00B94B84" w:rsidRDefault="006C000D" w:rsidP="00D92859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006E0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C000D" w:rsidRPr="00B91886" w:rsidRDefault="006C000D" w:rsidP="00006E0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C000D" w:rsidRPr="00B91886" w:rsidRDefault="006C000D" w:rsidP="009517CC">
            <w:pPr>
              <w:contextualSpacing/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19"/>
                <w:lang w:eastAsia="en-US"/>
              </w:rPr>
              <w:t xml:space="preserve">Youth ambition manager to continue as safeguarding champion </w:t>
            </w:r>
          </w:p>
          <w:p w:rsidR="006C000D" w:rsidRPr="00B91886" w:rsidRDefault="006C000D" w:rsidP="00824995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C000D" w:rsidRPr="00B91886" w:rsidRDefault="006C000D" w:rsidP="00006E0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C000D" w:rsidRPr="00B91886" w:rsidRDefault="006C000D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82499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C017E6">
            <w:pPr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19"/>
                <w:lang w:eastAsia="en-US"/>
              </w:rPr>
              <w:t>Youth Ambition manager to maintain position as safeguarding champion and on strategic safeguarding group</w:t>
            </w:r>
            <w:r>
              <w:rPr>
                <w:rFonts w:ascii="Arial" w:eastAsiaTheme="minorHAnsi" w:hAnsi="Arial" w:cs="Arial"/>
                <w:sz w:val="20"/>
                <w:szCs w:val="19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9517C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19"/>
                <w:lang w:eastAsia="en-US"/>
              </w:rPr>
              <w:t>Provide Safeguarding link between Youth Ambition, Oxford City and safeguarding boards.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4A5DD6" w:rsidRDefault="00AD27E6" w:rsidP="00AD27E6">
            <w:pPr>
              <w:rPr>
                <w:rFonts w:ascii="Arial" w:eastAsiaTheme="minorHAnsi" w:hAnsi="Arial" w:cs="Arial"/>
                <w:sz w:val="20"/>
                <w:szCs w:val="19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Services and Youth sessions available to young people identified through safeguarding concerns</w:t>
            </w:r>
            <w:r w:rsidR="006C000D" w:rsidRPr="00B91886">
              <w:rPr>
                <w:rFonts w:ascii="Arial" w:eastAsiaTheme="minorHAnsi" w:hAnsi="Arial" w:cs="Arial"/>
                <w:sz w:val="20"/>
                <w:szCs w:val="19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AD27E6" w:rsidP="008713C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JB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8713C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18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On-going</w:t>
            </w: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91886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6C000D" w:rsidRPr="00591220" w:rsidTr="004A5DD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Pr="00F742F9" w:rsidRDefault="006C000D" w:rsidP="008713CA">
            <w:pPr>
              <w:rPr>
                <w:rFonts w:ascii="Arial" w:eastAsiaTheme="minorHAnsi" w:hAnsi="Arial" w:cs="Arial"/>
                <w:b/>
                <w:color w:val="403152" w:themeColor="accent4" w:themeShade="80"/>
                <w:sz w:val="22"/>
                <w:szCs w:val="22"/>
                <w:u w:val="single"/>
                <w:lang w:eastAsia="en-US"/>
              </w:rPr>
            </w:pPr>
            <w:r w:rsidRPr="00F742F9">
              <w:rPr>
                <w:rFonts w:ascii="Arial" w:eastAsiaTheme="minorHAnsi" w:hAnsi="Arial" w:cs="Arial"/>
                <w:b/>
                <w:color w:val="403152" w:themeColor="accent4" w:themeShade="80"/>
                <w:sz w:val="22"/>
                <w:szCs w:val="22"/>
                <w:u w:val="single"/>
                <w:lang w:eastAsia="en-US"/>
              </w:rPr>
              <w:t>Adult Safeguarding</w:t>
            </w:r>
          </w:p>
          <w:p w:rsidR="006C000D" w:rsidRDefault="006C000D" w:rsidP="008713CA">
            <w:pPr>
              <w:rPr>
                <w:rFonts w:ascii="Arial" w:hAnsi="Arial" w:cs="Arial"/>
                <w:sz w:val="20"/>
              </w:rPr>
            </w:pPr>
          </w:p>
          <w:p w:rsidR="006C000D" w:rsidRDefault="006C000D" w:rsidP="008713CA">
            <w:pPr>
              <w:rPr>
                <w:rFonts w:ascii="Arial" w:hAnsi="Arial" w:cs="Arial"/>
                <w:sz w:val="20"/>
              </w:rPr>
            </w:pPr>
          </w:p>
          <w:p w:rsidR="006C000D" w:rsidRDefault="006C000D" w:rsidP="00603F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Promote use and awareness of joint protocols e.g. Adults who don’t engage, multi-agency self-neglect policy and Hoarding Protocol</w:t>
            </w:r>
          </w:p>
          <w:p w:rsidR="006C000D" w:rsidRDefault="006C000D" w:rsidP="00603F05">
            <w:pPr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8713CA">
            <w:pPr>
              <w:rPr>
                <w:rFonts w:ascii="Arial" w:hAnsi="Arial" w:cs="Arial"/>
                <w:sz w:val="20"/>
              </w:rPr>
            </w:pPr>
          </w:p>
          <w:p w:rsidR="006C000D" w:rsidRDefault="006C000D" w:rsidP="00207970">
            <w:pPr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  <w:p w:rsidR="006C000D" w:rsidRDefault="006C000D" w:rsidP="00207970">
            <w:pPr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FD3EC7">
              <w:rPr>
                <w:rFonts w:ascii="Arial" w:eastAsiaTheme="minorHAnsi" w:hAnsi="Arial" w:cs="Arial"/>
                <w:sz w:val="20"/>
                <w:szCs w:val="19"/>
                <w:lang w:eastAsia="en-US"/>
              </w:rPr>
              <w:t>Engage partner agencies to provide outcomes and options for individuals who don’t engage or use services.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8713CA">
            <w:pPr>
              <w:rPr>
                <w:rFonts w:ascii="Arial" w:hAnsi="Arial" w:cs="Arial"/>
                <w:sz w:val="20"/>
              </w:rPr>
            </w:pPr>
          </w:p>
          <w:p w:rsidR="006C000D" w:rsidRDefault="006C000D" w:rsidP="008713CA">
            <w:pPr>
              <w:rPr>
                <w:rFonts w:ascii="Arial" w:hAnsi="Arial" w:cs="Arial"/>
                <w:sz w:val="20"/>
              </w:rPr>
            </w:pPr>
          </w:p>
          <w:p w:rsidR="006C000D" w:rsidRDefault="006C000D" w:rsidP="0020797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Improve partnership working and highlight specific problem areas in the City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8713C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Pr="00BF18E8" w:rsidRDefault="006C000D" w:rsidP="008713C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207970">
            <w:pPr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BF18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Greater emphasis on partnership protocols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8713C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8713C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8713C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20797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 year</w:t>
            </w:r>
          </w:p>
        </w:tc>
      </w:tr>
      <w:tr w:rsidR="006C000D" w:rsidRPr="00591220" w:rsidTr="004A5DD6"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006E0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C000D" w:rsidRPr="00FD3EC7" w:rsidRDefault="006C000D" w:rsidP="00006E0B">
            <w:pPr>
              <w:rPr>
                <w:rFonts w:ascii="Arial" w:eastAsiaTheme="minorHAnsi" w:hAnsi="Arial" w:cs="Arial"/>
                <w:b/>
                <w:color w:val="403152" w:themeColor="accent4" w:themeShade="80"/>
                <w:sz w:val="22"/>
                <w:szCs w:val="22"/>
                <w:u w:val="single"/>
                <w:lang w:eastAsia="en-US"/>
              </w:rPr>
            </w:pPr>
            <w:r w:rsidRPr="00FD3EC7">
              <w:rPr>
                <w:rFonts w:ascii="Arial" w:eastAsiaTheme="minorHAnsi" w:hAnsi="Arial" w:cs="Arial"/>
                <w:b/>
                <w:color w:val="403152" w:themeColor="accent4" w:themeShade="80"/>
                <w:sz w:val="22"/>
                <w:szCs w:val="22"/>
                <w:u w:val="single"/>
                <w:lang w:eastAsia="en-US"/>
              </w:rPr>
              <w:t xml:space="preserve">Modern Slavery </w:t>
            </w:r>
          </w:p>
          <w:p w:rsidR="006C000D" w:rsidRDefault="006C000D" w:rsidP="00006E0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C000D" w:rsidRDefault="006C000D" w:rsidP="00006E0B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Victims of modern slavery referred to Willow Project </w:t>
            </w:r>
          </w:p>
          <w:p w:rsidR="006C000D" w:rsidRDefault="006C000D" w:rsidP="00006E0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Victims identified or suspected to be referred for support through Willow Project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8B425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</w:t>
            </w:r>
            <w:r w:rsidRPr="008B42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revention work, crisis intervention and ongoing long term support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and work directly with victims and</w:t>
            </w:r>
            <w:r w:rsidRPr="008B42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their </w:t>
            </w:r>
            <w:r w:rsidRPr="008B42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families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</w:t>
            </w:r>
            <w:r w:rsidRPr="008B42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pecialist support to victims of other forms of serious crime who have developed complex needs </w:t>
            </w:r>
            <w:r w:rsidRPr="008B42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as a result.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C000D" w:rsidRDefault="006C000D" w:rsidP="00D928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 year</w:t>
            </w:r>
          </w:p>
        </w:tc>
      </w:tr>
    </w:tbl>
    <w:p w:rsidR="00FD29BF" w:rsidRPr="00591220" w:rsidRDefault="00FD29BF" w:rsidP="00FD29BF">
      <w:pPr>
        <w:pStyle w:val="ListParagraph"/>
        <w:rPr>
          <w:rFonts w:ascii="Arial" w:hAnsi="Arial" w:cs="Arial"/>
          <w:sz w:val="20"/>
          <w:szCs w:val="20"/>
        </w:rPr>
      </w:pPr>
    </w:p>
    <w:p w:rsidR="007B3FB8" w:rsidRPr="00591220" w:rsidRDefault="007B3FB8" w:rsidP="00FD29BF">
      <w:pPr>
        <w:rPr>
          <w:rFonts w:cs="Arial"/>
          <w:b/>
          <w:sz w:val="20"/>
          <w:szCs w:val="20"/>
        </w:rPr>
      </w:pPr>
    </w:p>
    <w:p w:rsidR="007B3FB8" w:rsidRPr="00591220" w:rsidRDefault="007B3FB8" w:rsidP="00FD29BF">
      <w:pPr>
        <w:rPr>
          <w:rFonts w:cs="Arial"/>
          <w:b/>
          <w:sz w:val="20"/>
          <w:szCs w:val="20"/>
        </w:rPr>
      </w:pPr>
    </w:p>
    <w:p w:rsidR="00FD29BF" w:rsidRPr="00B91886" w:rsidRDefault="00FD29BF" w:rsidP="00FD29BF">
      <w:pPr>
        <w:rPr>
          <w:rFonts w:ascii="Arial" w:hAnsi="Arial" w:cs="Arial"/>
          <w:b/>
          <w:bCs/>
          <w:sz w:val="20"/>
          <w:szCs w:val="20"/>
        </w:rPr>
      </w:pPr>
      <w:r w:rsidRPr="00B91886">
        <w:rPr>
          <w:rFonts w:ascii="Arial" w:hAnsi="Arial" w:cs="Arial"/>
          <w:b/>
          <w:sz w:val="20"/>
          <w:szCs w:val="20"/>
        </w:rPr>
        <w:t>D</w:t>
      </w:r>
      <w:r w:rsidRPr="00B91886">
        <w:rPr>
          <w:rFonts w:ascii="Arial" w:hAnsi="Arial" w:cs="Arial"/>
          <w:b/>
          <w:bCs/>
          <w:sz w:val="20"/>
          <w:szCs w:val="20"/>
        </w:rPr>
        <w:t>ocument Control</w:t>
      </w:r>
    </w:p>
    <w:p w:rsidR="00FD29BF" w:rsidRPr="009A0420" w:rsidRDefault="00FD29BF" w:rsidP="00FD29B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520"/>
        <w:gridCol w:w="6399"/>
      </w:tblGrid>
      <w:tr w:rsidR="00591220" w:rsidRPr="009A0420" w:rsidTr="007B3FB8">
        <w:trPr>
          <w:trHeight w:val="3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9BF" w:rsidRPr="009A0420" w:rsidRDefault="00FD29BF" w:rsidP="00D92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A04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Document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9BF" w:rsidRPr="009A0420" w:rsidRDefault="00FD29BF" w:rsidP="00D9285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A0420">
              <w:rPr>
                <w:rFonts w:ascii="Arial" w:hAnsi="Arial" w:cs="Arial"/>
                <w:sz w:val="22"/>
                <w:szCs w:val="22"/>
              </w:rPr>
              <w:t>Oxford City Council</w:t>
            </w:r>
          </w:p>
          <w:p w:rsidR="00FD29BF" w:rsidRPr="009A0420" w:rsidRDefault="00FD29BF" w:rsidP="00555E3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A0420">
              <w:rPr>
                <w:rFonts w:ascii="Arial" w:hAnsi="Arial" w:cs="Arial"/>
                <w:sz w:val="22"/>
                <w:szCs w:val="22"/>
              </w:rPr>
              <w:t xml:space="preserve">Safeguarding Action Plan </w:t>
            </w:r>
            <w:r w:rsidR="00555E3D">
              <w:rPr>
                <w:rFonts w:ascii="Arial" w:hAnsi="Arial" w:cs="Arial"/>
                <w:sz w:val="22"/>
                <w:szCs w:val="22"/>
              </w:rPr>
              <w:t>2019/20</w:t>
            </w:r>
          </w:p>
        </w:tc>
      </w:tr>
      <w:tr w:rsidR="00591220" w:rsidRPr="009A0420" w:rsidTr="007B3FB8">
        <w:trPr>
          <w:trHeight w:val="3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9BF" w:rsidRPr="009A0420" w:rsidRDefault="00FD29BF" w:rsidP="00D92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A04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Owner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9BF" w:rsidRPr="009A0420" w:rsidRDefault="002F65AB" w:rsidP="00D92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Caroline Green Assistant Chief Executive</w:t>
            </w:r>
          </w:p>
        </w:tc>
      </w:tr>
      <w:tr w:rsidR="00591220" w:rsidRPr="009A0420" w:rsidTr="007B3FB8">
        <w:trPr>
          <w:trHeight w:val="3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9BF" w:rsidRPr="009A0420" w:rsidRDefault="00FD29BF" w:rsidP="00D92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A0420">
              <w:rPr>
                <w:rFonts w:ascii="Arial" w:hAnsi="Arial" w:cs="Arial"/>
                <w:b/>
                <w:bCs/>
                <w:sz w:val="22"/>
                <w:szCs w:val="22"/>
              </w:rPr>
              <w:t>Author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1F6" w:rsidRPr="009A0420" w:rsidRDefault="006011F6" w:rsidP="00D928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D29BF" w:rsidRPr="009A0420" w:rsidRDefault="002F65AB" w:rsidP="00D928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Rosie Woollcott</w:t>
            </w:r>
          </w:p>
          <w:p w:rsidR="006011F6" w:rsidRPr="009A0420" w:rsidRDefault="006011F6" w:rsidP="00D92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9A0420">
              <w:rPr>
                <w:rFonts w:ascii="Arial" w:hAnsi="Arial" w:cs="Arial"/>
                <w:sz w:val="22"/>
                <w:szCs w:val="22"/>
              </w:rPr>
              <w:t>Safeguarding Coordinator</w:t>
            </w:r>
          </w:p>
          <w:p w:rsidR="00FD29BF" w:rsidRPr="009A0420" w:rsidRDefault="00FD29BF" w:rsidP="006011F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91886" w:rsidRPr="009A0420" w:rsidTr="007B3FB8">
        <w:trPr>
          <w:trHeight w:val="3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886" w:rsidRPr="009A0420" w:rsidRDefault="00B91886" w:rsidP="00D928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 last reviewed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886" w:rsidRPr="009A0420" w:rsidRDefault="00555E3D" w:rsidP="007654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April 2019</w:t>
            </w:r>
          </w:p>
        </w:tc>
      </w:tr>
      <w:tr w:rsidR="00FD29BF" w:rsidRPr="009A0420" w:rsidTr="007B3FB8">
        <w:trPr>
          <w:trHeight w:val="3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9BF" w:rsidRPr="009A0420" w:rsidRDefault="00FD29BF" w:rsidP="00D92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A04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Next Review Date Due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9BF" w:rsidRPr="009A0420" w:rsidRDefault="00555E3D" w:rsidP="007654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Oct 2019</w:t>
            </w:r>
          </w:p>
        </w:tc>
      </w:tr>
      <w:tr w:rsidR="00FD29BF" w:rsidRPr="009A0420" w:rsidTr="007B3FB8">
        <w:trPr>
          <w:trHeight w:val="3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9BF" w:rsidRPr="009A0420" w:rsidRDefault="00FD29BF" w:rsidP="00D92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A04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Version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9BF" w:rsidRPr="009A0420" w:rsidRDefault="0076548F" w:rsidP="00D92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A04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</w:tbl>
    <w:p w:rsidR="00FD29BF" w:rsidRPr="009A0420" w:rsidRDefault="00FD29BF" w:rsidP="00FD29BF">
      <w:pPr>
        <w:rPr>
          <w:rFonts w:ascii="Arial" w:eastAsia="Calibri" w:hAnsi="Arial"/>
          <w:sz w:val="22"/>
          <w:szCs w:val="22"/>
          <w:lang w:eastAsia="en-US"/>
        </w:rPr>
      </w:pPr>
    </w:p>
    <w:p w:rsidR="00FD29BF" w:rsidRPr="009A0420" w:rsidRDefault="00FD29BF" w:rsidP="00FD29BF">
      <w:pPr>
        <w:rPr>
          <w:sz w:val="22"/>
          <w:szCs w:val="22"/>
        </w:rPr>
      </w:pPr>
    </w:p>
    <w:p w:rsidR="00FD29BF" w:rsidRPr="009A0420" w:rsidRDefault="00FD29BF" w:rsidP="00FD29BF">
      <w:pPr>
        <w:rPr>
          <w:rFonts w:ascii="Arial" w:hAnsi="Arial" w:cs="Arial"/>
          <w:sz w:val="22"/>
          <w:szCs w:val="22"/>
        </w:rPr>
      </w:pPr>
      <w:r w:rsidRPr="009A0420">
        <w:rPr>
          <w:rFonts w:ascii="Arial" w:hAnsi="Arial" w:cs="Arial"/>
          <w:b/>
          <w:sz w:val="22"/>
          <w:szCs w:val="22"/>
        </w:rPr>
        <w:t>Name:</w:t>
      </w:r>
      <w:r w:rsidRPr="009A0420">
        <w:rPr>
          <w:rFonts w:ascii="Arial" w:hAnsi="Arial" w:cs="Arial"/>
          <w:sz w:val="22"/>
          <w:szCs w:val="22"/>
        </w:rPr>
        <w:t xml:space="preserve"> ‘Oxford City Council Safeguarding Action Plan’</w:t>
      </w:r>
    </w:p>
    <w:p w:rsidR="00FD29BF" w:rsidRPr="009A0420" w:rsidRDefault="00FD29BF" w:rsidP="00FD29BF">
      <w:pPr>
        <w:rPr>
          <w:rFonts w:ascii="Arial" w:hAnsi="Arial" w:cs="Arial"/>
          <w:sz w:val="22"/>
          <w:szCs w:val="22"/>
        </w:rPr>
      </w:pPr>
    </w:p>
    <w:p w:rsidR="00FD29BF" w:rsidRPr="009A0420" w:rsidRDefault="00FD29BF" w:rsidP="00FD29BF">
      <w:pPr>
        <w:rPr>
          <w:rFonts w:ascii="Arial" w:hAnsi="Arial" w:cs="Arial"/>
          <w:sz w:val="22"/>
          <w:szCs w:val="22"/>
        </w:rPr>
      </w:pPr>
      <w:r w:rsidRPr="009A0420">
        <w:rPr>
          <w:rFonts w:ascii="Arial" w:hAnsi="Arial" w:cs="Arial"/>
          <w:b/>
          <w:sz w:val="22"/>
          <w:szCs w:val="22"/>
        </w:rPr>
        <w:t>File Location</w:t>
      </w:r>
      <w:r w:rsidR="002F65AB">
        <w:rPr>
          <w:rFonts w:ascii="Arial" w:hAnsi="Arial" w:cs="Arial"/>
          <w:b/>
          <w:sz w:val="22"/>
          <w:szCs w:val="22"/>
        </w:rPr>
        <w:t xml:space="preserve">: </w:t>
      </w:r>
      <w:r w:rsidR="00557DAE" w:rsidRPr="00557DAE">
        <w:rPr>
          <w:rFonts w:ascii="Arial" w:hAnsi="Arial" w:cs="Arial"/>
          <w:b/>
          <w:sz w:val="22"/>
          <w:szCs w:val="22"/>
        </w:rPr>
        <w:t>M:\Assistant Chief Executive\Safeguarding\CEB 2019</w:t>
      </w:r>
    </w:p>
    <w:p w:rsidR="008A22C6" w:rsidRPr="008A22C6" w:rsidRDefault="008A22C6" w:rsidP="008A22C6"/>
    <w:sectPr w:rsidR="008A22C6" w:rsidRPr="008A22C6" w:rsidSect="00816D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B2" w:rsidRDefault="00F047B2">
      <w:r>
        <w:separator/>
      </w:r>
    </w:p>
  </w:endnote>
  <w:endnote w:type="continuationSeparator" w:id="0">
    <w:p w:rsidR="00F047B2" w:rsidRDefault="00F0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E7" w:rsidRDefault="00B733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01184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F047B2" w:rsidRPr="00472655" w:rsidRDefault="00F047B2">
        <w:pPr>
          <w:pStyle w:val="Footer"/>
          <w:jc w:val="right"/>
          <w:rPr>
            <w:rFonts w:ascii="Arial" w:hAnsi="Arial" w:cs="Arial"/>
          </w:rPr>
        </w:pPr>
        <w:r w:rsidRPr="00472655">
          <w:rPr>
            <w:rFonts w:ascii="Arial" w:hAnsi="Arial" w:cs="Arial"/>
          </w:rPr>
          <w:fldChar w:fldCharType="begin"/>
        </w:r>
        <w:r w:rsidRPr="00472655">
          <w:rPr>
            <w:rFonts w:ascii="Arial" w:hAnsi="Arial" w:cs="Arial"/>
          </w:rPr>
          <w:instrText xml:space="preserve"> PAGE   \* MERGEFORMAT </w:instrText>
        </w:r>
        <w:r w:rsidRPr="00472655">
          <w:rPr>
            <w:rFonts w:ascii="Arial" w:hAnsi="Arial" w:cs="Arial"/>
          </w:rPr>
          <w:fldChar w:fldCharType="separate"/>
        </w:r>
        <w:r w:rsidR="00B733E7">
          <w:rPr>
            <w:rFonts w:ascii="Arial" w:hAnsi="Arial" w:cs="Arial"/>
            <w:noProof/>
          </w:rPr>
          <w:t>1</w:t>
        </w:r>
        <w:r w:rsidRPr="00472655">
          <w:rPr>
            <w:rFonts w:ascii="Arial" w:hAnsi="Arial" w:cs="Arial"/>
            <w:noProof/>
          </w:rPr>
          <w:fldChar w:fldCharType="end"/>
        </w:r>
      </w:p>
    </w:sdtContent>
  </w:sdt>
  <w:p w:rsidR="00F047B2" w:rsidRDefault="00F047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E7" w:rsidRDefault="00B73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B2" w:rsidRDefault="00F047B2">
      <w:r>
        <w:separator/>
      </w:r>
    </w:p>
  </w:footnote>
  <w:footnote w:type="continuationSeparator" w:id="0">
    <w:p w:rsidR="00F047B2" w:rsidRDefault="00F0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E7" w:rsidRDefault="00B733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E7" w:rsidRPr="00B733E7" w:rsidRDefault="00B733E7">
    <w:pPr>
      <w:pStyle w:val="Head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ab/>
    </w:r>
    <w:r>
      <w:rPr>
        <w:rFonts w:ascii="Arial" w:hAnsi="Arial" w:cs="Arial"/>
        <w:sz w:val="48"/>
        <w:szCs w:val="48"/>
      </w:rPr>
      <w:tab/>
    </w:r>
    <w:r>
      <w:rPr>
        <w:rFonts w:ascii="Arial" w:hAnsi="Arial" w:cs="Arial"/>
        <w:sz w:val="48"/>
        <w:szCs w:val="48"/>
      </w:rPr>
      <w:tab/>
    </w:r>
    <w:r>
      <w:rPr>
        <w:rFonts w:ascii="Arial" w:hAnsi="Arial" w:cs="Arial"/>
        <w:sz w:val="48"/>
        <w:szCs w:val="48"/>
      </w:rPr>
      <w:tab/>
    </w:r>
    <w:bookmarkStart w:id="0" w:name="_GoBack"/>
    <w:bookmarkEnd w:id="0"/>
    <w:r w:rsidRPr="00B733E7">
      <w:rPr>
        <w:rFonts w:ascii="Arial" w:hAnsi="Arial" w:cs="Arial"/>
        <w:sz w:val="48"/>
        <w:szCs w:val="48"/>
      </w:rPr>
      <w:t>Appendix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E7" w:rsidRDefault="00B733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5E1"/>
    <w:multiLevelType w:val="hybridMultilevel"/>
    <w:tmpl w:val="26DAD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551D3"/>
    <w:multiLevelType w:val="hybridMultilevel"/>
    <w:tmpl w:val="A3322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D1C3F"/>
    <w:multiLevelType w:val="hybridMultilevel"/>
    <w:tmpl w:val="8174B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575F3"/>
    <w:multiLevelType w:val="hybridMultilevel"/>
    <w:tmpl w:val="573C1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D1B9B"/>
    <w:multiLevelType w:val="hybridMultilevel"/>
    <w:tmpl w:val="5A20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97CF0"/>
    <w:multiLevelType w:val="hybridMultilevel"/>
    <w:tmpl w:val="EB525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004E8"/>
    <w:multiLevelType w:val="hybridMultilevel"/>
    <w:tmpl w:val="04AA4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94C52"/>
    <w:multiLevelType w:val="hybridMultilevel"/>
    <w:tmpl w:val="AC605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71590"/>
    <w:multiLevelType w:val="hybridMultilevel"/>
    <w:tmpl w:val="C7A6C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C1E43"/>
    <w:multiLevelType w:val="hybridMultilevel"/>
    <w:tmpl w:val="E668B66C"/>
    <w:lvl w:ilvl="0" w:tplc="B81A7256">
      <w:start w:val="1"/>
      <w:numFmt w:val="upperLetter"/>
      <w:lvlText w:val="%1-"/>
      <w:lvlJc w:val="left"/>
      <w:pPr>
        <w:ind w:left="108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A6771B"/>
    <w:multiLevelType w:val="hybridMultilevel"/>
    <w:tmpl w:val="262CC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715CD4"/>
    <w:multiLevelType w:val="hybridMultilevel"/>
    <w:tmpl w:val="1BAAC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43AE0"/>
    <w:multiLevelType w:val="hybridMultilevel"/>
    <w:tmpl w:val="5F188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7059E"/>
    <w:multiLevelType w:val="hybridMultilevel"/>
    <w:tmpl w:val="3CC4A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61F47"/>
    <w:multiLevelType w:val="hybridMultilevel"/>
    <w:tmpl w:val="4BA8D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2E31A2"/>
    <w:multiLevelType w:val="hybridMultilevel"/>
    <w:tmpl w:val="C14C2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84151"/>
    <w:multiLevelType w:val="hybridMultilevel"/>
    <w:tmpl w:val="8F8C68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216FD0"/>
    <w:multiLevelType w:val="hybridMultilevel"/>
    <w:tmpl w:val="3B8AA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35C64"/>
    <w:multiLevelType w:val="hybridMultilevel"/>
    <w:tmpl w:val="191814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464A1"/>
    <w:multiLevelType w:val="hybridMultilevel"/>
    <w:tmpl w:val="177C55A6"/>
    <w:lvl w:ilvl="0" w:tplc="815C1AC4">
      <w:start w:val="1"/>
      <w:numFmt w:val="upperLetter"/>
      <w:lvlText w:val="%1-"/>
      <w:lvlJc w:val="left"/>
      <w:pPr>
        <w:ind w:left="108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632420"/>
    <w:multiLevelType w:val="hybridMultilevel"/>
    <w:tmpl w:val="3D3E049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1">
    <w:nsid w:val="73F24D0D"/>
    <w:multiLevelType w:val="hybridMultilevel"/>
    <w:tmpl w:val="9CD2C9EE"/>
    <w:lvl w:ilvl="0" w:tplc="7A6CF07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176B43"/>
    <w:multiLevelType w:val="hybridMultilevel"/>
    <w:tmpl w:val="5EC66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A5E84"/>
    <w:multiLevelType w:val="hybridMultilevel"/>
    <w:tmpl w:val="62FAB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873DA"/>
    <w:multiLevelType w:val="hybridMultilevel"/>
    <w:tmpl w:val="97FC09A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7F094BAE"/>
    <w:multiLevelType w:val="hybridMultilevel"/>
    <w:tmpl w:val="F1366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25"/>
  </w:num>
  <w:num w:numId="8">
    <w:abstractNumId w:val="18"/>
  </w:num>
  <w:num w:numId="9">
    <w:abstractNumId w:val="13"/>
  </w:num>
  <w:num w:numId="10">
    <w:abstractNumId w:val="23"/>
  </w:num>
  <w:num w:numId="11">
    <w:abstractNumId w:val="12"/>
  </w:num>
  <w:num w:numId="12">
    <w:abstractNumId w:val="11"/>
  </w:num>
  <w:num w:numId="13">
    <w:abstractNumId w:val="9"/>
  </w:num>
  <w:num w:numId="14">
    <w:abstractNumId w:val="19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0"/>
  </w:num>
  <w:num w:numId="20">
    <w:abstractNumId w:val="15"/>
  </w:num>
  <w:num w:numId="21">
    <w:abstractNumId w:val="0"/>
  </w:num>
  <w:num w:numId="22">
    <w:abstractNumId w:val="5"/>
  </w:num>
  <w:num w:numId="23">
    <w:abstractNumId w:val="17"/>
  </w:num>
  <w:num w:numId="24">
    <w:abstractNumId w:val="14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BF"/>
    <w:rsid w:val="00006E0B"/>
    <w:rsid w:val="00015732"/>
    <w:rsid w:val="00020A6C"/>
    <w:rsid w:val="0004632E"/>
    <w:rsid w:val="00062209"/>
    <w:rsid w:val="00071F5D"/>
    <w:rsid w:val="00072B61"/>
    <w:rsid w:val="000A4AD6"/>
    <w:rsid w:val="000B4310"/>
    <w:rsid w:val="000B6DE2"/>
    <w:rsid w:val="000D3845"/>
    <w:rsid w:val="000D397E"/>
    <w:rsid w:val="000E39E8"/>
    <w:rsid w:val="0010330F"/>
    <w:rsid w:val="00104F28"/>
    <w:rsid w:val="00106DA6"/>
    <w:rsid w:val="00137183"/>
    <w:rsid w:val="00141C3D"/>
    <w:rsid w:val="00147D14"/>
    <w:rsid w:val="00154249"/>
    <w:rsid w:val="001A05CC"/>
    <w:rsid w:val="001A117D"/>
    <w:rsid w:val="001B5A9C"/>
    <w:rsid w:val="001D242B"/>
    <w:rsid w:val="001E603F"/>
    <w:rsid w:val="00207970"/>
    <w:rsid w:val="0021560C"/>
    <w:rsid w:val="002239F1"/>
    <w:rsid w:val="00225BB8"/>
    <w:rsid w:val="00231156"/>
    <w:rsid w:val="00244D42"/>
    <w:rsid w:val="002562D2"/>
    <w:rsid w:val="00261207"/>
    <w:rsid w:val="0026329F"/>
    <w:rsid w:val="002A1C21"/>
    <w:rsid w:val="002A2720"/>
    <w:rsid w:val="002C058A"/>
    <w:rsid w:val="002C2612"/>
    <w:rsid w:val="002E45F6"/>
    <w:rsid w:val="002E7F9E"/>
    <w:rsid w:val="002F233C"/>
    <w:rsid w:val="002F65AB"/>
    <w:rsid w:val="003057B4"/>
    <w:rsid w:val="00312A29"/>
    <w:rsid w:val="003233A4"/>
    <w:rsid w:val="003304FE"/>
    <w:rsid w:val="0033685C"/>
    <w:rsid w:val="00365F71"/>
    <w:rsid w:val="00366AC5"/>
    <w:rsid w:val="003717A9"/>
    <w:rsid w:val="00373B99"/>
    <w:rsid w:val="00374696"/>
    <w:rsid w:val="003806D9"/>
    <w:rsid w:val="00391674"/>
    <w:rsid w:val="00392C98"/>
    <w:rsid w:val="00395957"/>
    <w:rsid w:val="003A03C9"/>
    <w:rsid w:val="003B677F"/>
    <w:rsid w:val="003B77CD"/>
    <w:rsid w:val="003C0807"/>
    <w:rsid w:val="003C6304"/>
    <w:rsid w:val="003D2438"/>
    <w:rsid w:val="004000D7"/>
    <w:rsid w:val="00405D1A"/>
    <w:rsid w:val="004307AA"/>
    <w:rsid w:val="004331EC"/>
    <w:rsid w:val="00447945"/>
    <w:rsid w:val="00450073"/>
    <w:rsid w:val="00456B95"/>
    <w:rsid w:val="00474D8A"/>
    <w:rsid w:val="0048357C"/>
    <w:rsid w:val="004900E7"/>
    <w:rsid w:val="00491AED"/>
    <w:rsid w:val="00491E04"/>
    <w:rsid w:val="004A5DD6"/>
    <w:rsid w:val="004B3A21"/>
    <w:rsid w:val="004F3D0F"/>
    <w:rsid w:val="00500A6F"/>
    <w:rsid w:val="00501D2A"/>
    <w:rsid w:val="00504E43"/>
    <w:rsid w:val="005073A4"/>
    <w:rsid w:val="00507632"/>
    <w:rsid w:val="005160C0"/>
    <w:rsid w:val="00524CB7"/>
    <w:rsid w:val="00555E3D"/>
    <w:rsid w:val="00557DAE"/>
    <w:rsid w:val="00557EEE"/>
    <w:rsid w:val="005719B5"/>
    <w:rsid w:val="00572418"/>
    <w:rsid w:val="00575023"/>
    <w:rsid w:val="005860E6"/>
    <w:rsid w:val="00591220"/>
    <w:rsid w:val="00594706"/>
    <w:rsid w:val="00594FC1"/>
    <w:rsid w:val="005C690F"/>
    <w:rsid w:val="005D4933"/>
    <w:rsid w:val="005D5E71"/>
    <w:rsid w:val="005E2983"/>
    <w:rsid w:val="006011F6"/>
    <w:rsid w:val="00602FC5"/>
    <w:rsid w:val="00603D01"/>
    <w:rsid w:val="00603F05"/>
    <w:rsid w:val="00604C89"/>
    <w:rsid w:val="006317E9"/>
    <w:rsid w:val="00632204"/>
    <w:rsid w:val="006357F4"/>
    <w:rsid w:val="00640BF0"/>
    <w:rsid w:val="00645FBC"/>
    <w:rsid w:val="00672684"/>
    <w:rsid w:val="00682014"/>
    <w:rsid w:val="006A2B94"/>
    <w:rsid w:val="006B4FBA"/>
    <w:rsid w:val="006B5114"/>
    <w:rsid w:val="006C000D"/>
    <w:rsid w:val="006C0D61"/>
    <w:rsid w:val="006D0064"/>
    <w:rsid w:val="006D5F8F"/>
    <w:rsid w:val="006D6B5E"/>
    <w:rsid w:val="006E1393"/>
    <w:rsid w:val="006E2EF2"/>
    <w:rsid w:val="006F21FC"/>
    <w:rsid w:val="006F569F"/>
    <w:rsid w:val="0072012F"/>
    <w:rsid w:val="00723138"/>
    <w:rsid w:val="00724ADA"/>
    <w:rsid w:val="00724C50"/>
    <w:rsid w:val="00741A31"/>
    <w:rsid w:val="007508BD"/>
    <w:rsid w:val="007555A5"/>
    <w:rsid w:val="0076548F"/>
    <w:rsid w:val="00765D85"/>
    <w:rsid w:val="00771CED"/>
    <w:rsid w:val="00772EA5"/>
    <w:rsid w:val="007908F4"/>
    <w:rsid w:val="007B3FB8"/>
    <w:rsid w:val="007C10DE"/>
    <w:rsid w:val="007C2A29"/>
    <w:rsid w:val="007C6C04"/>
    <w:rsid w:val="007E04A7"/>
    <w:rsid w:val="007F0788"/>
    <w:rsid w:val="00811771"/>
    <w:rsid w:val="00816D8B"/>
    <w:rsid w:val="00817327"/>
    <w:rsid w:val="00821B38"/>
    <w:rsid w:val="008242AC"/>
    <w:rsid w:val="00824995"/>
    <w:rsid w:val="00836DE6"/>
    <w:rsid w:val="008539A4"/>
    <w:rsid w:val="00855380"/>
    <w:rsid w:val="00861483"/>
    <w:rsid w:val="00862496"/>
    <w:rsid w:val="008627E8"/>
    <w:rsid w:val="00865726"/>
    <w:rsid w:val="008713CA"/>
    <w:rsid w:val="00871770"/>
    <w:rsid w:val="00872365"/>
    <w:rsid w:val="008723EA"/>
    <w:rsid w:val="008752E1"/>
    <w:rsid w:val="008A22C6"/>
    <w:rsid w:val="008B07DD"/>
    <w:rsid w:val="008B1BEC"/>
    <w:rsid w:val="008B2270"/>
    <w:rsid w:val="008B425F"/>
    <w:rsid w:val="008E36EB"/>
    <w:rsid w:val="008E3AE2"/>
    <w:rsid w:val="008F5372"/>
    <w:rsid w:val="008F5DB6"/>
    <w:rsid w:val="00900492"/>
    <w:rsid w:val="009008B1"/>
    <w:rsid w:val="00920F3F"/>
    <w:rsid w:val="009257BA"/>
    <w:rsid w:val="009261C0"/>
    <w:rsid w:val="00936D30"/>
    <w:rsid w:val="009517CC"/>
    <w:rsid w:val="00953A49"/>
    <w:rsid w:val="00960BF1"/>
    <w:rsid w:val="00964090"/>
    <w:rsid w:val="0098237F"/>
    <w:rsid w:val="00984C9E"/>
    <w:rsid w:val="009940F2"/>
    <w:rsid w:val="00994FDF"/>
    <w:rsid w:val="009A0420"/>
    <w:rsid w:val="009A101C"/>
    <w:rsid w:val="009A3FBD"/>
    <w:rsid w:val="009C56C3"/>
    <w:rsid w:val="009E51F0"/>
    <w:rsid w:val="009F0BDA"/>
    <w:rsid w:val="009F467C"/>
    <w:rsid w:val="00A16595"/>
    <w:rsid w:val="00A3376A"/>
    <w:rsid w:val="00A46E4C"/>
    <w:rsid w:val="00A612A8"/>
    <w:rsid w:val="00A66456"/>
    <w:rsid w:val="00A67A52"/>
    <w:rsid w:val="00A72A00"/>
    <w:rsid w:val="00A84BED"/>
    <w:rsid w:val="00AA0E4F"/>
    <w:rsid w:val="00AA162E"/>
    <w:rsid w:val="00AB018D"/>
    <w:rsid w:val="00AB113E"/>
    <w:rsid w:val="00AB75E9"/>
    <w:rsid w:val="00AC0516"/>
    <w:rsid w:val="00AD0BD2"/>
    <w:rsid w:val="00AD27E6"/>
    <w:rsid w:val="00AD2946"/>
    <w:rsid w:val="00AD6625"/>
    <w:rsid w:val="00AE58B1"/>
    <w:rsid w:val="00AE6872"/>
    <w:rsid w:val="00AE7FED"/>
    <w:rsid w:val="00B01D36"/>
    <w:rsid w:val="00B1015D"/>
    <w:rsid w:val="00B41D66"/>
    <w:rsid w:val="00B44851"/>
    <w:rsid w:val="00B51B23"/>
    <w:rsid w:val="00B52EF5"/>
    <w:rsid w:val="00B56896"/>
    <w:rsid w:val="00B60040"/>
    <w:rsid w:val="00B61336"/>
    <w:rsid w:val="00B700F5"/>
    <w:rsid w:val="00B716B2"/>
    <w:rsid w:val="00B733E7"/>
    <w:rsid w:val="00B76A03"/>
    <w:rsid w:val="00B91886"/>
    <w:rsid w:val="00B9357E"/>
    <w:rsid w:val="00B94B84"/>
    <w:rsid w:val="00B96112"/>
    <w:rsid w:val="00BA4A38"/>
    <w:rsid w:val="00BB0E06"/>
    <w:rsid w:val="00BC0432"/>
    <w:rsid w:val="00BC2F4C"/>
    <w:rsid w:val="00BC4C61"/>
    <w:rsid w:val="00BE6EE3"/>
    <w:rsid w:val="00BF18E8"/>
    <w:rsid w:val="00C017E6"/>
    <w:rsid w:val="00C01B4C"/>
    <w:rsid w:val="00C07F80"/>
    <w:rsid w:val="00C248A3"/>
    <w:rsid w:val="00C26F86"/>
    <w:rsid w:val="00C31A6B"/>
    <w:rsid w:val="00C347D1"/>
    <w:rsid w:val="00C34F6A"/>
    <w:rsid w:val="00C44FB1"/>
    <w:rsid w:val="00C4611F"/>
    <w:rsid w:val="00C70F0F"/>
    <w:rsid w:val="00C719BC"/>
    <w:rsid w:val="00C721D3"/>
    <w:rsid w:val="00C744D8"/>
    <w:rsid w:val="00C748DA"/>
    <w:rsid w:val="00C7720C"/>
    <w:rsid w:val="00C776B8"/>
    <w:rsid w:val="00C80082"/>
    <w:rsid w:val="00CA63B7"/>
    <w:rsid w:val="00CB5C54"/>
    <w:rsid w:val="00CD0407"/>
    <w:rsid w:val="00CD2394"/>
    <w:rsid w:val="00CD4C13"/>
    <w:rsid w:val="00CE420F"/>
    <w:rsid w:val="00D002D4"/>
    <w:rsid w:val="00D057BC"/>
    <w:rsid w:val="00D07F6A"/>
    <w:rsid w:val="00D10665"/>
    <w:rsid w:val="00D10847"/>
    <w:rsid w:val="00D149CA"/>
    <w:rsid w:val="00D15629"/>
    <w:rsid w:val="00D15E27"/>
    <w:rsid w:val="00D22F09"/>
    <w:rsid w:val="00D259AD"/>
    <w:rsid w:val="00D34052"/>
    <w:rsid w:val="00D45CE3"/>
    <w:rsid w:val="00D4621B"/>
    <w:rsid w:val="00D46D98"/>
    <w:rsid w:val="00D65512"/>
    <w:rsid w:val="00D92859"/>
    <w:rsid w:val="00D9767E"/>
    <w:rsid w:val="00DA6766"/>
    <w:rsid w:val="00DA6E39"/>
    <w:rsid w:val="00DB403C"/>
    <w:rsid w:val="00DB555E"/>
    <w:rsid w:val="00DC0C2E"/>
    <w:rsid w:val="00DC508C"/>
    <w:rsid w:val="00DC6711"/>
    <w:rsid w:val="00DD40B9"/>
    <w:rsid w:val="00E1713F"/>
    <w:rsid w:val="00E357E8"/>
    <w:rsid w:val="00E400AA"/>
    <w:rsid w:val="00E40D2C"/>
    <w:rsid w:val="00E418F8"/>
    <w:rsid w:val="00E454EC"/>
    <w:rsid w:val="00E66633"/>
    <w:rsid w:val="00E86188"/>
    <w:rsid w:val="00E865BA"/>
    <w:rsid w:val="00EA545B"/>
    <w:rsid w:val="00EB2E80"/>
    <w:rsid w:val="00EB7D1A"/>
    <w:rsid w:val="00EE4AD2"/>
    <w:rsid w:val="00EF1AC6"/>
    <w:rsid w:val="00EF272C"/>
    <w:rsid w:val="00F047B2"/>
    <w:rsid w:val="00F26AD4"/>
    <w:rsid w:val="00F469E8"/>
    <w:rsid w:val="00F61812"/>
    <w:rsid w:val="00F70B64"/>
    <w:rsid w:val="00F72A5A"/>
    <w:rsid w:val="00F742F9"/>
    <w:rsid w:val="00F76A01"/>
    <w:rsid w:val="00F936E6"/>
    <w:rsid w:val="00FB1E14"/>
    <w:rsid w:val="00FB6565"/>
    <w:rsid w:val="00FD29BF"/>
    <w:rsid w:val="00FD3A85"/>
    <w:rsid w:val="00FD3EC7"/>
    <w:rsid w:val="00FE0436"/>
    <w:rsid w:val="00FE16B5"/>
    <w:rsid w:val="00FE40C9"/>
    <w:rsid w:val="00FF0102"/>
    <w:rsid w:val="00FF0F1E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B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29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BF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D29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9BF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29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9BF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2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9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9B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9B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233A4"/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33685C"/>
    <w:pPr>
      <w:autoSpaceDE w:val="0"/>
      <w:autoSpaceDN w:val="0"/>
      <w:adjustRightInd w:val="0"/>
    </w:pPr>
    <w:rPr>
      <w:rFonts w:ascii="Symbol" w:hAnsi="Symbol" w:cs="Symbo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B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29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BF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D29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9BF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29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9BF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2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9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9B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9B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233A4"/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33685C"/>
    <w:pPr>
      <w:autoSpaceDE w:val="0"/>
      <w:autoSpaceDN w:val="0"/>
      <w:adjustRightInd w:val="0"/>
    </w:pPr>
    <w:rPr>
      <w:rFonts w:ascii="Symbol" w:hAnsi="Symbol" w:cs="Symbo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A81C-CBB5-49FE-9F37-6B072A74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6F915E12</Template>
  <TotalTime>3</TotalTime>
  <Pages>9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Val.Johnson</dc:creator>
  <cp:lastModifiedBy>JMitchell</cp:lastModifiedBy>
  <cp:revision>4</cp:revision>
  <cp:lastPrinted>2018-06-05T13:14:00Z</cp:lastPrinted>
  <dcterms:created xsi:type="dcterms:W3CDTF">2019-05-14T14:39:00Z</dcterms:created>
  <dcterms:modified xsi:type="dcterms:W3CDTF">2019-05-23T12:40:00Z</dcterms:modified>
</cp:coreProperties>
</file>